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62" w:rsidRDefault="007B0C62" w:rsidP="002458FF">
      <w:pPr>
        <w:jc w:val="center"/>
        <w:rPr>
          <w:b/>
          <w:sz w:val="44"/>
          <w:szCs w:val="28"/>
        </w:rPr>
      </w:pPr>
    </w:p>
    <w:p w:rsidR="0066377C" w:rsidRPr="000B219D" w:rsidRDefault="0066377C" w:rsidP="002458FF">
      <w:pPr>
        <w:jc w:val="center"/>
        <w:rPr>
          <w:b/>
          <w:sz w:val="44"/>
          <w:szCs w:val="28"/>
        </w:rPr>
      </w:pPr>
      <w:r w:rsidRPr="000B219D">
        <w:rPr>
          <w:b/>
          <w:sz w:val="44"/>
          <w:szCs w:val="28"/>
        </w:rPr>
        <w:t xml:space="preserve">Association </w:t>
      </w:r>
      <w:r w:rsidR="004271FB" w:rsidRPr="000B219D">
        <w:rPr>
          <w:b/>
          <w:sz w:val="44"/>
          <w:szCs w:val="28"/>
        </w:rPr>
        <w:t>Béninoise</w:t>
      </w:r>
      <w:r w:rsidRPr="000B219D">
        <w:rPr>
          <w:b/>
          <w:sz w:val="44"/>
          <w:szCs w:val="28"/>
        </w:rPr>
        <w:t xml:space="preserve"> de l’Ecole  Moderne</w:t>
      </w:r>
    </w:p>
    <w:p w:rsidR="00437900" w:rsidRDefault="00BC2639" w:rsidP="00437900">
      <w:pPr>
        <w:jc w:val="center"/>
        <w:rPr>
          <w:b/>
          <w:sz w:val="40"/>
          <w:szCs w:val="28"/>
        </w:rPr>
      </w:pPr>
      <w:r>
        <w:rPr>
          <w:b/>
          <w:noProof/>
          <w:sz w:val="40"/>
          <w:szCs w:val="28"/>
          <w:lang w:val="fr-CH" w:eastAsia="fr-CH"/>
        </w:rPr>
        <mc:AlternateContent>
          <mc:Choice Requires="wps">
            <w:drawing>
              <wp:anchor distT="0" distB="0" distL="114300" distR="114300" simplePos="0" relativeHeight="251668480" behindDoc="1" locked="0" layoutInCell="1" allowOverlap="1" wp14:anchorId="6E5AC6DF" wp14:editId="2B8C3EFE">
                <wp:simplePos x="0" y="0"/>
                <wp:positionH relativeFrom="column">
                  <wp:posOffset>2024380</wp:posOffset>
                </wp:positionH>
                <wp:positionV relativeFrom="paragraph">
                  <wp:posOffset>352425</wp:posOffset>
                </wp:positionV>
                <wp:extent cx="1647825" cy="1228725"/>
                <wp:effectExtent l="19050" t="20955" r="38100" b="45720"/>
                <wp:wrapNone/>
                <wp:docPr id="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228725"/>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D4C9C" id="Oval 15" o:spid="_x0000_s1026" style="position:absolute;margin-left:159.4pt;margin-top:27.75pt;width:129.75pt;height:9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" fillcolor="#4f81bd [3204]" strokecolor="#f2f2f2 [3041]" strokeweight="3pt">
                <v:shadow on="t" color="#243f60 [1604]" opacity=".5" offset="1pt"/>
              </v:oval>
            </w:pict>
          </mc:Fallback>
        </mc:AlternateContent>
      </w:r>
      <w:r w:rsidR="0066377C" w:rsidRPr="000B219D">
        <w:rPr>
          <w:b/>
          <w:sz w:val="40"/>
          <w:szCs w:val="28"/>
        </w:rPr>
        <w:t>A</w:t>
      </w:r>
      <w:r w:rsidR="000B219D">
        <w:rPr>
          <w:b/>
          <w:sz w:val="40"/>
          <w:szCs w:val="28"/>
        </w:rPr>
        <w:t>.</w:t>
      </w:r>
      <w:r w:rsidR="0066377C" w:rsidRPr="000B219D">
        <w:rPr>
          <w:b/>
          <w:sz w:val="40"/>
          <w:szCs w:val="28"/>
        </w:rPr>
        <w:t>B</w:t>
      </w:r>
      <w:r w:rsidR="000B219D">
        <w:rPr>
          <w:b/>
          <w:sz w:val="40"/>
          <w:szCs w:val="28"/>
        </w:rPr>
        <w:t>.</w:t>
      </w:r>
      <w:r w:rsidR="0066377C" w:rsidRPr="000B219D">
        <w:rPr>
          <w:b/>
          <w:sz w:val="40"/>
          <w:szCs w:val="28"/>
        </w:rPr>
        <w:t>E</w:t>
      </w:r>
      <w:r w:rsidR="000B219D">
        <w:rPr>
          <w:b/>
          <w:sz w:val="40"/>
          <w:szCs w:val="28"/>
        </w:rPr>
        <w:t>.</w:t>
      </w:r>
      <w:r w:rsidR="0066377C" w:rsidRPr="000B219D">
        <w:rPr>
          <w:b/>
          <w:sz w:val="40"/>
          <w:szCs w:val="28"/>
        </w:rPr>
        <w:t>M</w:t>
      </w:r>
    </w:p>
    <w:p w:rsidR="009A4D8F" w:rsidRDefault="008F62E5">
      <w:pPr>
        <w:rPr>
          <w:b/>
          <w:sz w:val="40"/>
          <w:szCs w:val="28"/>
        </w:rPr>
      </w:pPr>
      <w:r>
        <w:rPr>
          <w:b/>
          <w:noProof/>
          <w:sz w:val="40"/>
          <w:szCs w:val="28"/>
          <w:lang w:val="fr-CH" w:eastAsia="fr-CH"/>
        </w:rPr>
        <mc:AlternateContent>
          <mc:Choice Requires="wps">
            <w:drawing>
              <wp:anchor distT="0" distB="0" distL="114300" distR="114300" simplePos="0" relativeHeight="251667456" behindDoc="0" locked="0" layoutInCell="1" allowOverlap="1" wp14:anchorId="249EFB77" wp14:editId="0221CCFD">
                <wp:simplePos x="0" y="0"/>
                <wp:positionH relativeFrom="margin">
                  <wp:posOffset>2331085</wp:posOffset>
                </wp:positionH>
                <wp:positionV relativeFrom="paragraph">
                  <wp:posOffset>47625</wp:posOffset>
                </wp:positionV>
                <wp:extent cx="1076325" cy="923925"/>
                <wp:effectExtent l="0" t="0" r="9525" b="95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BDA" w:rsidRPr="001E4805" w:rsidRDefault="00B43BDA" w:rsidP="008F62E5">
                            <w:pPr>
                              <w:pStyle w:val="NormalWeb"/>
                              <w:spacing w:before="0" w:beforeAutospacing="0" w:after="0" w:afterAutospacing="0"/>
                              <w:rPr>
                                <w:sz w:val="14"/>
                              </w:rPr>
                            </w:pPr>
                            <w:r w:rsidRPr="001E4805">
                              <w:rPr>
                                <w:rFonts w:ascii="Algerian" w:hAnsi="Algerian"/>
                                <w:spacing w:val="-192"/>
                                <w:sz w:val="72"/>
                                <w:szCs w:val="192"/>
                                <w14:shadow w14:blurRad="50800" w14:dist="38100" w14:dir="2700000" w14:sx="100000" w14:sy="100000" w14:kx="0" w14:ky="0" w14:algn="tl">
                                  <w14:srgbClr w14:val="000000">
                                    <w14:alpha w14:val="60000"/>
                                  </w14:srgbClr>
                                </w14:shadow>
                              </w:rPr>
                              <w:t>ABEM</w:t>
                            </w:r>
                          </w:p>
                          <w:p w:rsidR="00B43BDA" w:rsidRDefault="00B43BDA" w:rsidP="00437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EFB77" id="_x0000_t202" coordsize="21600,21600" o:spt="202" path="m,l,21600r21600,l21600,xe">
                <v:stroke joinstyle="miter"/>
                <v:path gradientshapeok="t" o:connecttype="rect"/>
              </v:shapetype>
              <v:shape id="Text Box 13" o:spid="_x0000_s1026" type="#_x0000_t202" style="position:absolute;margin-left:183.55pt;margin-top:3.75pt;width:84.75pt;height:7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TpgA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" stroked="f">
                <v:textbox>
                  <w:txbxContent>
                    <w:p w:rsidR="00B43BDA" w:rsidRPr="001E4805" w:rsidRDefault="00B43BDA" w:rsidP="008F62E5">
                      <w:pPr>
                        <w:pStyle w:val="NormalWeb"/>
                        <w:spacing w:before="0" w:beforeAutospacing="0" w:after="0" w:afterAutospacing="0"/>
                        <w:rPr>
                          <w:sz w:val="14"/>
                        </w:rPr>
                      </w:pPr>
                      <w:r w:rsidRPr="001E4805">
                        <w:rPr>
                          <w:rFonts w:ascii="Algerian" w:hAnsi="Algerian"/>
                          <w:spacing w:val="-192"/>
                          <w:sz w:val="72"/>
                          <w:szCs w:val="192"/>
                          <w14:shadow w14:blurRad="50800" w14:dist="38100" w14:dir="2700000" w14:sx="100000" w14:sy="100000" w14:kx="0" w14:ky="0" w14:algn="tl">
                            <w14:srgbClr w14:val="000000">
                              <w14:alpha w14:val="60000"/>
                            </w14:srgbClr>
                          </w14:shadow>
                        </w:rPr>
                        <w:t>ABEM</w:t>
                      </w:r>
                    </w:p>
                    <w:p w:rsidR="00B43BDA" w:rsidRDefault="00B43BDA" w:rsidP="00437900"/>
                  </w:txbxContent>
                </v:textbox>
                <w10:wrap anchorx="margin"/>
              </v:shape>
            </w:pict>
          </mc:Fallback>
        </mc:AlternateContent>
      </w:r>
    </w:p>
    <w:p w:rsidR="009A4D8F" w:rsidRDefault="009A4D8F">
      <w:pPr>
        <w:rPr>
          <w:b/>
          <w:sz w:val="40"/>
          <w:szCs w:val="28"/>
        </w:rPr>
      </w:pPr>
      <w:bookmarkStart w:id="0" w:name="_GoBack"/>
      <w:bookmarkEnd w:id="0"/>
    </w:p>
    <w:p w:rsidR="000B219D" w:rsidRPr="003E0250" w:rsidRDefault="000B219D">
      <w:pPr>
        <w:rPr>
          <w:b/>
          <w:sz w:val="40"/>
          <w:szCs w:val="28"/>
        </w:rPr>
      </w:pPr>
    </w:p>
    <w:p w:rsidR="007B0C62" w:rsidRDefault="007B0C62" w:rsidP="004E5540">
      <w:pPr>
        <w:spacing w:line="240" w:lineRule="auto"/>
        <w:jc w:val="center"/>
        <w:rPr>
          <w:b/>
          <w:sz w:val="44"/>
          <w:szCs w:val="28"/>
        </w:rPr>
      </w:pPr>
    </w:p>
    <w:p w:rsidR="0066377C" w:rsidRPr="003E0250" w:rsidRDefault="0066377C" w:rsidP="004E5540">
      <w:pPr>
        <w:spacing w:line="240" w:lineRule="auto"/>
        <w:jc w:val="center"/>
        <w:rPr>
          <w:b/>
          <w:sz w:val="44"/>
          <w:szCs w:val="28"/>
        </w:rPr>
      </w:pPr>
      <w:r w:rsidRPr="003E0250">
        <w:rPr>
          <w:b/>
          <w:sz w:val="44"/>
          <w:szCs w:val="28"/>
        </w:rPr>
        <w:t>Rencontre Internationale Des Educateurs Freinet</w:t>
      </w:r>
    </w:p>
    <w:p w:rsidR="007B0C62" w:rsidRDefault="007B0C62" w:rsidP="004E5540">
      <w:pPr>
        <w:spacing w:line="240" w:lineRule="auto"/>
        <w:jc w:val="center"/>
        <w:rPr>
          <w:b/>
          <w:sz w:val="44"/>
          <w:szCs w:val="28"/>
        </w:rPr>
      </w:pPr>
    </w:p>
    <w:p w:rsidR="0066377C" w:rsidRDefault="0066377C" w:rsidP="004E5540">
      <w:pPr>
        <w:spacing w:line="240" w:lineRule="auto"/>
        <w:jc w:val="center"/>
        <w:rPr>
          <w:b/>
          <w:sz w:val="44"/>
          <w:szCs w:val="28"/>
        </w:rPr>
      </w:pPr>
      <w:r w:rsidRPr="003E0250">
        <w:rPr>
          <w:b/>
          <w:sz w:val="44"/>
          <w:szCs w:val="28"/>
        </w:rPr>
        <w:t>R.I.D.E.F. 2016</w:t>
      </w:r>
    </w:p>
    <w:p w:rsidR="007B0C62" w:rsidRDefault="004E5540" w:rsidP="004E5540">
      <w:pPr>
        <w:spacing w:line="240" w:lineRule="auto"/>
        <w:jc w:val="center"/>
        <w:rPr>
          <w:b/>
          <w:sz w:val="44"/>
          <w:szCs w:val="28"/>
        </w:rPr>
      </w:pPr>
      <w:r>
        <w:rPr>
          <w:b/>
          <w:sz w:val="44"/>
          <w:szCs w:val="28"/>
        </w:rPr>
        <w:t>Du 17 au 28</w:t>
      </w:r>
    </w:p>
    <w:p w:rsidR="00A87721" w:rsidRPr="00355DD6" w:rsidRDefault="004E5540" w:rsidP="004E5540">
      <w:pPr>
        <w:spacing w:line="240" w:lineRule="auto"/>
        <w:jc w:val="center"/>
        <w:rPr>
          <w:b/>
          <w:sz w:val="44"/>
          <w:szCs w:val="28"/>
        </w:rPr>
      </w:pPr>
      <w:r>
        <w:rPr>
          <w:b/>
          <w:sz w:val="44"/>
          <w:szCs w:val="28"/>
        </w:rPr>
        <w:t xml:space="preserve"> </w:t>
      </w:r>
      <w:proofErr w:type="gramStart"/>
      <w:r>
        <w:rPr>
          <w:b/>
          <w:sz w:val="44"/>
          <w:szCs w:val="28"/>
        </w:rPr>
        <w:t>juillet</w:t>
      </w:r>
      <w:proofErr w:type="gramEnd"/>
      <w:r>
        <w:rPr>
          <w:b/>
          <w:sz w:val="44"/>
          <w:szCs w:val="28"/>
        </w:rPr>
        <w:t xml:space="preserve">  </w:t>
      </w:r>
      <w:r w:rsidR="0066377C" w:rsidRPr="003E0250">
        <w:rPr>
          <w:b/>
          <w:sz w:val="44"/>
          <w:szCs w:val="28"/>
        </w:rPr>
        <w:t>à  Dogbo au Bénin</w:t>
      </w:r>
    </w:p>
    <w:p w:rsidR="00A87721" w:rsidRPr="002458FF" w:rsidRDefault="00A87721" w:rsidP="004E5540">
      <w:pPr>
        <w:spacing w:line="240" w:lineRule="auto"/>
        <w:rPr>
          <w:b/>
          <w:sz w:val="28"/>
          <w:szCs w:val="28"/>
        </w:rPr>
      </w:pPr>
    </w:p>
    <w:p w:rsidR="00A87721" w:rsidRPr="002458FF" w:rsidRDefault="00A87721">
      <w:pPr>
        <w:rPr>
          <w:b/>
          <w:sz w:val="28"/>
          <w:szCs w:val="28"/>
        </w:rPr>
      </w:pPr>
    </w:p>
    <w:p w:rsidR="00A87721" w:rsidRPr="002458FF" w:rsidRDefault="00A87721">
      <w:pPr>
        <w:rPr>
          <w:b/>
          <w:sz w:val="28"/>
          <w:szCs w:val="28"/>
        </w:rPr>
      </w:pPr>
    </w:p>
    <w:p w:rsidR="00A87721" w:rsidRPr="002458FF" w:rsidRDefault="00A87721">
      <w:pPr>
        <w:rPr>
          <w:b/>
          <w:sz w:val="28"/>
          <w:szCs w:val="28"/>
        </w:rPr>
      </w:pPr>
    </w:p>
    <w:p w:rsidR="00A87721" w:rsidRPr="002458FF" w:rsidRDefault="00A87721">
      <w:pPr>
        <w:rPr>
          <w:b/>
          <w:sz w:val="28"/>
          <w:szCs w:val="28"/>
        </w:rPr>
      </w:pPr>
    </w:p>
    <w:p w:rsidR="003149C0" w:rsidRPr="002458FF" w:rsidRDefault="003149C0"/>
    <w:p w:rsidR="003149C0" w:rsidRPr="002458FF" w:rsidRDefault="003149C0" w:rsidP="003149C0"/>
    <w:p w:rsidR="003149C0" w:rsidRPr="002D2356" w:rsidRDefault="003149C0" w:rsidP="003149C0"/>
    <w:p w:rsidR="00BD2950" w:rsidRDefault="007B0C62" w:rsidP="00BD2950">
      <w:r>
        <w:rPr>
          <w:noProof/>
          <w:lang w:val="fr-CH" w:eastAsia="fr-CH"/>
        </w:rPr>
        <mc:AlternateContent>
          <mc:Choice Requires="wps">
            <w:drawing>
              <wp:anchor distT="0" distB="0" distL="114300" distR="114300" simplePos="0" relativeHeight="251670528" behindDoc="0" locked="0" layoutInCell="1" allowOverlap="1" wp14:anchorId="5C746077" wp14:editId="77A597D5">
                <wp:simplePos x="0" y="0"/>
                <wp:positionH relativeFrom="page">
                  <wp:posOffset>504825</wp:posOffset>
                </wp:positionH>
                <wp:positionV relativeFrom="paragraph">
                  <wp:posOffset>368300</wp:posOffset>
                </wp:positionV>
                <wp:extent cx="6673215" cy="63373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BDA" w:rsidRDefault="00B43BDA" w:rsidP="0030660E">
                            <w:pPr>
                              <w:tabs>
                                <w:tab w:val="left" w:pos="2625"/>
                              </w:tabs>
                              <w:rPr>
                                <w:sz w:val="28"/>
                                <w:szCs w:val="28"/>
                              </w:rPr>
                            </w:pPr>
                            <w:r>
                              <w:rPr>
                                <w:sz w:val="28"/>
                                <w:szCs w:val="28"/>
                              </w:rPr>
                              <w:t>N°2000/183/MISAT/DC/SG/DAI/SAAP-ASSOC du 16 juin 2000 JO. N°15 en Décembre 2008</w:t>
                            </w:r>
                          </w:p>
                          <w:p w:rsidR="00B43BDA" w:rsidRDefault="00B43B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46077" id="Text Box 21" o:spid="_x0000_s1027" type="#_x0000_t202" style="position:absolute;margin-left:39.75pt;margin-top:29pt;width:525.45pt;height:49.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" stroked="f">
                <v:textbox>
                  <w:txbxContent>
                    <w:p w:rsidR="00B43BDA" w:rsidRDefault="00B43BDA" w:rsidP="0030660E">
                      <w:pPr>
                        <w:tabs>
                          <w:tab w:val="left" w:pos="2625"/>
                        </w:tabs>
                        <w:rPr>
                          <w:sz w:val="28"/>
                          <w:szCs w:val="28"/>
                        </w:rPr>
                      </w:pPr>
                      <w:r>
                        <w:rPr>
                          <w:sz w:val="28"/>
                          <w:szCs w:val="28"/>
                        </w:rPr>
                        <w:t>N°2000/183/MISAT/DC/SG/DAI/SAAP-ASSOC du 16 juin 2000 JO. N°15 en Décembre 2008</w:t>
                      </w:r>
                    </w:p>
                    <w:p w:rsidR="00B43BDA" w:rsidRDefault="00B43BDA"/>
                  </w:txbxContent>
                </v:textbox>
                <w10:wrap anchorx="page"/>
              </v:shape>
            </w:pict>
          </mc:Fallback>
        </mc:AlternateContent>
      </w:r>
    </w:p>
    <w:p w:rsidR="005D0163" w:rsidRPr="002D2356" w:rsidRDefault="003149C0" w:rsidP="00BD2950">
      <w:r w:rsidRPr="002D2356">
        <w:lastRenderedPageBreak/>
        <w:tab/>
      </w:r>
    </w:p>
    <w:p w:rsidR="00DD0B6C" w:rsidRDefault="00D2679D" w:rsidP="00DD0B6C">
      <w:pPr>
        <w:tabs>
          <w:tab w:val="left" w:pos="2625"/>
        </w:tabs>
        <w:jc w:val="both"/>
        <w:rPr>
          <w:b/>
          <w:sz w:val="28"/>
          <w:szCs w:val="28"/>
        </w:rPr>
      </w:pPr>
      <w:r w:rsidRPr="00136650">
        <w:rPr>
          <w:b/>
          <w:sz w:val="28"/>
          <w:szCs w:val="28"/>
        </w:rPr>
        <w:t xml:space="preserve">I / </w:t>
      </w:r>
      <w:r w:rsidR="00BD2950" w:rsidRPr="00136650">
        <w:rPr>
          <w:b/>
          <w:sz w:val="28"/>
          <w:szCs w:val="28"/>
        </w:rPr>
        <w:t xml:space="preserve">L’ASSOCIATION BENINOISE </w:t>
      </w:r>
      <w:r w:rsidR="00D20845" w:rsidRPr="00136650">
        <w:rPr>
          <w:b/>
          <w:sz w:val="28"/>
          <w:szCs w:val="28"/>
        </w:rPr>
        <w:t xml:space="preserve">DE L’ECOLE MODERNE </w:t>
      </w:r>
      <w:r w:rsidRPr="00136650">
        <w:rPr>
          <w:b/>
          <w:sz w:val="28"/>
          <w:szCs w:val="28"/>
        </w:rPr>
        <w:t>(ABEM)</w:t>
      </w:r>
    </w:p>
    <w:p w:rsidR="00E35069" w:rsidRPr="00A31C99" w:rsidRDefault="00E35069" w:rsidP="00A31C99">
      <w:pPr>
        <w:pStyle w:val="Paragraphedeliste"/>
        <w:numPr>
          <w:ilvl w:val="0"/>
          <w:numId w:val="12"/>
        </w:numPr>
        <w:tabs>
          <w:tab w:val="left" w:pos="2625"/>
        </w:tabs>
        <w:jc w:val="both"/>
        <w:rPr>
          <w:b/>
          <w:sz w:val="28"/>
          <w:szCs w:val="28"/>
        </w:rPr>
      </w:pPr>
      <w:r w:rsidRPr="00A31C99">
        <w:rPr>
          <w:b/>
          <w:sz w:val="28"/>
          <w:szCs w:val="28"/>
        </w:rPr>
        <w:t>HISTORIQUE DE L’ABEM</w:t>
      </w:r>
    </w:p>
    <w:p w:rsidR="00D2679D" w:rsidRPr="00A879BA" w:rsidRDefault="00136650" w:rsidP="005100BE">
      <w:pPr>
        <w:tabs>
          <w:tab w:val="left" w:pos="2625"/>
        </w:tabs>
        <w:jc w:val="both"/>
        <w:rPr>
          <w:color w:val="FF0000"/>
          <w:sz w:val="28"/>
          <w:szCs w:val="28"/>
        </w:rPr>
      </w:pPr>
      <w:r>
        <w:rPr>
          <w:sz w:val="28"/>
          <w:szCs w:val="28"/>
        </w:rPr>
        <w:t xml:space="preserve"> </w:t>
      </w:r>
      <w:r w:rsidR="00D2679D" w:rsidRPr="00D2679D">
        <w:rPr>
          <w:sz w:val="28"/>
          <w:szCs w:val="28"/>
        </w:rPr>
        <w:t>L’</w:t>
      </w:r>
      <w:r w:rsidR="00D2679D">
        <w:rPr>
          <w:sz w:val="28"/>
          <w:szCs w:val="28"/>
        </w:rPr>
        <w:t>Association Béninoise de l’Ecole Moderne (AB</w:t>
      </w:r>
      <w:r w:rsidR="00436353">
        <w:rPr>
          <w:sz w:val="28"/>
          <w:szCs w:val="28"/>
        </w:rPr>
        <w:t>EM) est créée depuis Décembre 199</w:t>
      </w:r>
      <w:r w:rsidR="00D2679D">
        <w:rPr>
          <w:sz w:val="28"/>
          <w:szCs w:val="28"/>
        </w:rPr>
        <w:t>3</w:t>
      </w:r>
      <w:r w:rsidR="00A879BA">
        <w:rPr>
          <w:sz w:val="28"/>
          <w:szCs w:val="28"/>
        </w:rPr>
        <w:t xml:space="preserve"> par un groupe d’enseignants, suite à une correspondance e</w:t>
      </w:r>
      <w:r w:rsidR="000239EA">
        <w:rPr>
          <w:sz w:val="28"/>
          <w:szCs w:val="28"/>
        </w:rPr>
        <w:t>ntre Jean DAYE et Xavier GAILLON.</w:t>
      </w:r>
    </w:p>
    <w:p w:rsidR="00502777" w:rsidRDefault="00136650" w:rsidP="00A879BA">
      <w:pPr>
        <w:tabs>
          <w:tab w:val="left" w:pos="2625"/>
        </w:tabs>
        <w:jc w:val="both"/>
        <w:rPr>
          <w:sz w:val="28"/>
          <w:szCs w:val="28"/>
        </w:rPr>
      </w:pPr>
      <w:r>
        <w:rPr>
          <w:sz w:val="28"/>
          <w:szCs w:val="28"/>
        </w:rPr>
        <w:t xml:space="preserve">             </w:t>
      </w:r>
      <w:r w:rsidR="00D2679D">
        <w:rPr>
          <w:sz w:val="28"/>
          <w:szCs w:val="28"/>
        </w:rPr>
        <w:t>L’ABEM est</w:t>
      </w:r>
      <w:r w:rsidR="00A879BA">
        <w:rPr>
          <w:sz w:val="28"/>
          <w:szCs w:val="28"/>
        </w:rPr>
        <w:t xml:space="preserve"> enregistrée au</w:t>
      </w:r>
      <w:r w:rsidR="00A879BA" w:rsidRPr="00A879BA">
        <w:rPr>
          <w:sz w:val="28"/>
          <w:szCs w:val="28"/>
        </w:rPr>
        <w:t xml:space="preserve"> </w:t>
      </w:r>
      <w:r w:rsidR="00A879BA">
        <w:rPr>
          <w:sz w:val="28"/>
          <w:szCs w:val="28"/>
        </w:rPr>
        <w:t>Ministère de l’Intérieur  de la Sécurité et de l’Administration Territoriale (MISAT) sous le  N°2000/183/MISAT/DC/SG/DAI/SAAP-ASSOC du 16 juin 2000</w:t>
      </w:r>
      <w:r w:rsidR="00527FA6">
        <w:rPr>
          <w:sz w:val="28"/>
          <w:szCs w:val="28"/>
        </w:rPr>
        <w:t>, inscrite au</w:t>
      </w:r>
      <w:r w:rsidR="00A879BA">
        <w:rPr>
          <w:sz w:val="28"/>
          <w:szCs w:val="28"/>
        </w:rPr>
        <w:t xml:space="preserve"> </w:t>
      </w:r>
      <w:r w:rsidR="00527FA6">
        <w:rPr>
          <w:sz w:val="28"/>
          <w:szCs w:val="28"/>
        </w:rPr>
        <w:t xml:space="preserve">JO. N°15 en Décembre 2008 </w:t>
      </w:r>
      <w:r w:rsidR="00A879BA">
        <w:rPr>
          <w:sz w:val="28"/>
          <w:szCs w:val="28"/>
        </w:rPr>
        <w:t>et</w:t>
      </w:r>
      <w:r w:rsidR="00D2679D">
        <w:rPr>
          <w:sz w:val="28"/>
          <w:szCs w:val="28"/>
        </w:rPr>
        <w:t xml:space="preserve"> reconnue par  le Ministère des Enseignements Maternel et primaire et par le </w:t>
      </w:r>
    </w:p>
    <w:p w:rsidR="00527FA6" w:rsidRDefault="00136650" w:rsidP="00527FA6">
      <w:pPr>
        <w:tabs>
          <w:tab w:val="left" w:pos="2625"/>
        </w:tabs>
        <w:jc w:val="both"/>
        <w:rPr>
          <w:sz w:val="28"/>
          <w:szCs w:val="28"/>
        </w:rPr>
      </w:pPr>
      <w:r>
        <w:rPr>
          <w:sz w:val="28"/>
          <w:szCs w:val="28"/>
        </w:rPr>
        <w:t xml:space="preserve">             </w:t>
      </w:r>
      <w:r w:rsidR="00502777">
        <w:rPr>
          <w:sz w:val="28"/>
          <w:szCs w:val="28"/>
        </w:rPr>
        <w:t xml:space="preserve">L’ABEM est une structure </w:t>
      </w:r>
      <w:r w:rsidR="00527FA6" w:rsidRPr="00527FA6">
        <w:rPr>
          <w:sz w:val="28"/>
          <w:szCs w:val="28"/>
        </w:rPr>
        <w:t>qui vulgarise les approches et les techniques de la Pédagogie Freinet dans les classes en vue de mettre l’apprenant au centre de l’acquisition du savoir.</w:t>
      </w:r>
      <w:r w:rsidR="00167F62">
        <w:rPr>
          <w:sz w:val="28"/>
          <w:szCs w:val="28"/>
        </w:rPr>
        <w:t xml:space="preserve"> Elle vise aussi à renforcer le système éducatif par la pratique de nouvelles techniques, instaurer le travail coopératif, renforcer de façon périodique les capacités de ces membres à travers des formations dans ses cellules de base.</w:t>
      </w:r>
    </w:p>
    <w:p w:rsidR="00527FA6" w:rsidRPr="00DB56B5" w:rsidRDefault="00527FA6" w:rsidP="00DD0B6C">
      <w:pPr>
        <w:pStyle w:val="Paragraphedeliste"/>
        <w:numPr>
          <w:ilvl w:val="0"/>
          <w:numId w:val="6"/>
        </w:numPr>
        <w:tabs>
          <w:tab w:val="left" w:pos="2625"/>
        </w:tabs>
        <w:jc w:val="both"/>
        <w:rPr>
          <w:b/>
          <w:sz w:val="28"/>
          <w:szCs w:val="28"/>
        </w:rPr>
      </w:pPr>
      <w:r w:rsidRPr="00DB56B5">
        <w:rPr>
          <w:b/>
          <w:sz w:val="28"/>
          <w:szCs w:val="28"/>
        </w:rPr>
        <w:t>MOUVEMENT D’APPARTENANCE</w:t>
      </w:r>
    </w:p>
    <w:p w:rsidR="00B57AC9" w:rsidRDefault="00136650" w:rsidP="005100BE">
      <w:pPr>
        <w:tabs>
          <w:tab w:val="left" w:pos="2625"/>
        </w:tabs>
        <w:jc w:val="both"/>
        <w:rPr>
          <w:sz w:val="28"/>
          <w:szCs w:val="28"/>
        </w:rPr>
      </w:pPr>
      <w:r>
        <w:rPr>
          <w:sz w:val="28"/>
          <w:szCs w:val="28"/>
        </w:rPr>
        <w:t xml:space="preserve">            </w:t>
      </w:r>
      <w:r w:rsidR="00527FA6">
        <w:rPr>
          <w:sz w:val="28"/>
          <w:szCs w:val="28"/>
        </w:rPr>
        <w:t>L’</w:t>
      </w:r>
      <w:r w:rsidR="00B57AC9">
        <w:rPr>
          <w:sz w:val="28"/>
          <w:szCs w:val="28"/>
        </w:rPr>
        <w:t xml:space="preserve">ABEM est affiliée à </w:t>
      </w:r>
      <w:r w:rsidR="00527FA6">
        <w:rPr>
          <w:sz w:val="28"/>
          <w:szCs w:val="28"/>
        </w:rPr>
        <w:t>la Fédération Internationale des Mouvements de l’Ecole Moderne (FIMEM)</w:t>
      </w:r>
      <w:r w:rsidR="00B57AC9">
        <w:rPr>
          <w:sz w:val="28"/>
          <w:szCs w:val="28"/>
        </w:rPr>
        <w:t xml:space="preserve"> en 2002. Elle est aussi membre de la</w:t>
      </w:r>
      <w:r w:rsidR="00B57AC9" w:rsidRPr="00B57AC9">
        <w:rPr>
          <w:sz w:val="28"/>
          <w:szCs w:val="28"/>
        </w:rPr>
        <w:t xml:space="preserve"> </w:t>
      </w:r>
      <w:r w:rsidR="00B57AC9">
        <w:rPr>
          <w:sz w:val="28"/>
          <w:szCs w:val="28"/>
        </w:rPr>
        <w:t>Coordination Africaine des Mouvements de l’Ecole Moderne (CAMEM).</w:t>
      </w:r>
    </w:p>
    <w:p w:rsidR="00DD0B6C" w:rsidRDefault="00DD0B6C" w:rsidP="00DD0B6C">
      <w:pPr>
        <w:pStyle w:val="Paragraphedeliste"/>
        <w:numPr>
          <w:ilvl w:val="0"/>
          <w:numId w:val="7"/>
        </w:numPr>
        <w:tabs>
          <w:tab w:val="left" w:pos="2625"/>
        </w:tabs>
        <w:jc w:val="both"/>
        <w:rPr>
          <w:sz w:val="28"/>
          <w:szCs w:val="28"/>
        </w:rPr>
      </w:pPr>
      <w:r>
        <w:rPr>
          <w:sz w:val="28"/>
          <w:szCs w:val="28"/>
        </w:rPr>
        <w:t xml:space="preserve">La FIMEM </w:t>
      </w:r>
    </w:p>
    <w:p w:rsidR="00DD0B6C" w:rsidRDefault="00DD0B6C" w:rsidP="00CE385E">
      <w:pPr>
        <w:pStyle w:val="Paragraphedeliste"/>
        <w:tabs>
          <w:tab w:val="left" w:pos="2625"/>
        </w:tabs>
        <w:ind w:left="0"/>
        <w:jc w:val="both"/>
        <w:rPr>
          <w:sz w:val="28"/>
          <w:szCs w:val="28"/>
        </w:rPr>
      </w:pPr>
      <w:r>
        <w:rPr>
          <w:sz w:val="28"/>
          <w:szCs w:val="28"/>
        </w:rPr>
        <w:t>Elle est l’organe faitier de tous les mouvements de l’école moderne. Elle compte</w:t>
      </w:r>
      <w:r w:rsidR="00CE385E">
        <w:rPr>
          <w:sz w:val="28"/>
          <w:szCs w:val="28"/>
        </w:rPr>
        <w:t xml:space="preserve"> une quarantaine de pays d’Afrique, d’Amérique, d’Asie et d’Europe.</w:t>
      </w:r>
    </w:p>
    <w:p w:rsidR="00CE385E" w:rsidRDefault="00CE385E" w:rsidP="00CE385E">
      <w:pPr>
        <w:pStyle w:val="Paragraphedeliste"/>
        <w:numPr>
          <w:ilvl w:val="0"/>
          <w:numId w:val="7"/>
        </w:numPr>
        <w:tabs>
          <w:tab w:val="left" w:pos="2625"/>
        </w:tabs>
        <w:jc w:val="both"/>
        <w:rPr>
          <w:sz w:val="28"/>
          <w:szCs w:val="28"/>
        </w:rPr>
      </w:pPr>
      <w:r>
        <w:rPr>
          <w:sz w:val="28"/>
          <w:szCs w:val="28"/>
        </w:rPr>
        <w:t>La CAMEM</w:t>
      </w:r>
    </w:p>
    <w:p w:rsidR="00CE385E" w:rsidRPr="00CE385E" w:rsidRDefault="00CE385E" w:rsidP="00CE385E">
      <w:pPr>
        <w:tabs>
          <w:tab w:val="left" w:pos="2625"/>
        </w:tabs>
        <w:jc w:val="both"/>
        <w:rPr>
          <w:sz w:val="28"/>
          <w:szCs w:val="28"/>
        </w:rPr>
      </w:pPr>
      <w:r>
        <w:rPr>
          <w:sz w:val="28"/>
          <w:szCs w:val="28"/>
        </w:rPr>
        <w:t xml:space="preserve">C’est la structure qui coordonne les mouvements de l’école moderne en Afrique. Elle regroupe les mouvements des sept pays suivants : Sénégal, Bénin, Togo, Cameroun, Burkina Faso, Maroc et la Côte d’Ivoire. </w:t>
      </w:r>
    </w:p>
    <w:p w:rsidR="00A31C99" w:rsidRDefault="00A31C99" w:rsidP="00A31C99">
      <w:pPr>
        <w:pStyle w:val="Paragraphedeliste"/>
        <w:numPr>
          <w:ilvl w:val="0"/>
          <w:numId w:val="6"/>
        </w:numPr>
        <w:tabs>
          <w:tab w:val="left" w:pos="2625"/>
        </w:tabs>
        <w:jc w:val="both"/>
        <w:rPr>
          <w:b/>
          <w:sz w:val="28"/>
          <w:szCs w:val="28"/>
        </w:rPr>
      </w:pPr>
      <w:r>
        <w:rPr>
          <w:b/>
          <w:sz w:val="28"/>
          <w:szCs w:val="28"/>
        </w:rPr>
        <w:t>MOUVEMENTS PARTENAIRE</w:t>
      </w:r>
    </w:p>
    <w:p w:rsidR="00502777" w:rsidRPr="00A31C99" w:rsidRDefault="00502777" w:rsidP="00A31C99">
      <w:pPr>
        <w:pStyle w:val="Paragraphedeliste"/>
        <w:tabs>
          <w:tab w:val="left" w:pos="2625"/>
        </w:tabs>
        <w:ind w:left="0"/>
        <w:jc w:val="both"/>
        <w:rPr>
          <w:b/>
          <w:sz w:val="28"/>
          <w:szCs w:val="28"/>
        </w:rPr>
      </w:pPr>
      <w:r w:rsidRPr="00A31C99">
        <w:rPr>
          <w:sz w:val="28"/>
          <w:szCs w:val="28"/>
        </w:rPr>
        <w:t xml:space="preserve"> </w:t>
      </w:r>
      <w:r w:rsidR="00B57AC9" w:rsidRPr="00A31C99">
        <w:rPr>
          <w:sz w:val="28"/>
          <w:szCs w:val="28"/>
        </w:rPr>
        <w:t xml:space="preserve">L’ABEM est </w:t>
      </w:r>
      <w:r w:rsidRPr="00A31C99">
        <w:rPr>
          <w:sz w:val="28"/>
          <w:szCs w:val="28"/>
        </w:rPr>
        <w:t>en partenariat avec l’Institut Coopérat</w:t>
      </w:r>
      <w:r w:rsidR="00B57AC9" w:rsidRPr="00A31C99">
        <w:rPr>
          <w:sz w:val="28"/>
          <w:szCs w:val="28"/>
        </w:rPr>
        <w:t xml:space="preserve">if de l’Ecole Moderne </w:t>
      </w:r>
      <w:r w:rsidR="00B57AC9" w:rsidRPr="00A31C99">
        <w:rPr>
          <w:b/>
          <w:sz w:val="28"/>
          <w:szCs w:val="28"/>
        </w:rPr>
        <w:t>(ICEM)</w:t>
      </w:r>
      <w:r w:rsidR="00B57AC9" w:rsidRPr="00A31C99">
        <w:rPr>
          <w:sz w:val="28"/>
          <w:szCs w:val="28"/>
        </w:rPr>
        <w:t xml:space="preserve">, </w:t>
      </w:r>
      <w:r w:rsidRPr="00A31C99">
        <w:rPr>
          <w:sz w:val="28"/>
          <w:szCs w:val="28"/>
        </w:rPr>
        <w:t xml:space="preserve"> le Groupe Suisse de l’Ecole Moderne </w:t>
      </w:r>
      <w:r w:rsidRPr="00A31C99">
        <w:rPr>
          <w:b/>
          <w:sz w:val="28"/>
          <w:szCs w:val="28"/>
        </w:rPr>
        <w:t>(GSEM)</w:t>
      </w:r>
      <w:r w:rsidRPr="00A31C99">
        <w:rPr>
          <w:sz w:val="28"/>
          <w:szCs w:val="28"/>
        </w:rPr>
        <w:t xml:space="preserve">, le mouvement Italien de l’Ecole Moderne </w:t>
      </w:r>
      <w:r w:rsidRPr="00A31C99">
        <w:rPr>
          <w:b/>
          <w:sz w:val="28"/>
          <w:szCs w:val="28"/>
        </w:rPr>
        <w:t>(MCE)</w:t>
      </w:r>
      <w:r w:rsidRPr="00A31C99">
        <w:rPr>
          <w:sz w:val="28"/>
          <w:szCs w:val="28"/>
        </w:rPr>
        <w:t xml:space="preserve"> et. Au Bénin, e</w:t>
      </w:r>
      <w:r w:rsidR="0045225A" w:rsidRPr="00A31C99">
        <w:rPr>
          <w:sz w:val="28"/>
          <w:szCs w:val="28"/>
        </w:rPr>
        <w:t>lle est en partenariat avec PLAN</w:t>
      </w:r>
      <w:r w:rsidRPr="00A31C99">
        <w:rPr>
          <w:sz w:val="28"/>
          <w:szCs w:val="28"/>
        </w:rPr>
        <w:t>- BENIN, le</w:t>
      </w:r>
      <w:r w:rsidRPr="00A31C99">
        <w:rPr>
          <w:b/>
          <w:sz w:val="28"/>
          <w:szCs w:val="28"/>
        </w:rPr>
        <w:t xml:space="preserve"> </w:t>
      </w:r>
      <w:r w:rsidR="00B57AC9" w:rsidRPr="00A31C99">
        <w:rPr>
          <w:b/>
          <w:sz w:val="28"/>
          <w:szCs w:val="28"/>
        </w:rPr>
        <w:t>GIZ</w:t>
      </w:r>
      <w:r w:rsidR="00B57AC9" w:rsidRPr="00A31C99">
        <w:rPr>
          <w:sz w:val="28"/>
          <w:szCs w:val="28"/>
        </w:rPr>
        <w:t>, l’</w:t>
      </w:r>
      <w:r w:rsidR="00B57AC9" w:rsidRPr="00A31C99">
        <w:rPr>
          <w:b/>
          <w:sz w:val="28"/>
          <w:szCs w:val="28"/>
        </w:rPr>
        <w:t>UAC</w:t>
      </w:r>
      <w:r w:rsidR="00B57AC9" w:rsidRPr="00A31C99">
        <w:rPr>
          <w:sz w:val="28"/>
          <w:szCs w:val="28"/>
        </w:rPr>
        <w:t xml:space="preserve">, </w:t>
      </w:r>
      <w:r w:rsidR="00B57AC9" w:rsidRPr="00A31C99">
        <w:rPr>
          <w:b/>
          <w:sz w:val="28"/>
          <w:szCs w:val="28"/>
        </w:rPr>
        <w:t>RADEB</w:t>
      </w:r>
      <w:r w:rsidR="00B57AC9" w:rsidRPr="00A31C99">
        <w:rPr>
          <w:sz w:val="28"/>
          <w:szCs w:val="28"/>
        </w:rPr>
        <w:t xml:space="preserve">, </w:t>
      </w:r>
      <w:r w:rsidR="00B57AC9" w:rsidRPr="00A31C99">
        <w:rPr>
          <w:b/>
          <w:sz w:val="28"/>
          <w:szCs w:val="28"/>
        </w:rPr>
        <w:t>ARCADE, AIDE et ACTION</w:t>
      </w:r>
      <w:r w:rsidR="00B57AC9" w:rsidRPr="00A31C99">
        <w:rPr>
          <w:sz w:val="28"/>
          <w:szCs w:val="28"/>
        </w:rPr>
        <w:t>.</w:t>
      </w:r>
    </w:p>
    <w:p w:rsidR="00DB56CB" w:rsidRDefault="00DB56CB" w:rsidP="001C0448">
      <w:pPr>
        <w:pStyle w:val="Paragraphedeliste"/>
        <w:numPr>
          <w:ilvl w:val="0"/>
          <w:numId w:val="6"/>
        </w:numPr>
        <w:tabs>
          <w:tab w:val="left" w:pos="2625"/>
        </w:tabs>
        <w:jc w:val="both"/>
        <w:rPr>
          <w:b/>
          <w:sz w:val="28"/>
          <w:szCs w:val="28"/>
        </w:rPr>
      </w:pPr>
      <w:r w:rsidRPr="001C0448">
        <w:rPr>
          <w:b/>
          <w:sz w:val="28"/>
          <w:szCs w:val="28"/>
        </w:rPr>
        <w:t xml:space="preserve"> La RIDEF</w:t>
      </w:r>
    </w:p>
    <w:p w:rsidR="001C0448" w:rsidRPr="001C0448" w:rsidRDefault="001C0448" w:rsidP="001C0448">
      <w:pPr>
        <w:pStyle w:val="Paragraphedeliste"/>
        <w:numPr>
          <w:ilvl w:val="0"/>
          <w:numId w:val="8"/>
        </w:numPr>
        <w:tabs>
          <w:tab w:val="left" w:pos="2625"/>
        </w:tabs>
        <w:jc w:val="both"/>
        <w:rPr>
          <w:b/>
          <w:sz w:val="28"/>
          <w:szCs w:val="28"/>
        </w:rPr>
      </w:pPr>
      <w:r>
        <w:rPr>
          <w:b/>
          <w:sz w:val="28"/>
          <w:szCs w:val="28"/>
        </w:rPr>
        <w:t>Qu’est-ce que la RIDEF ?</w:t>
      </w:r>
    </w:p>
    <w:p w:rsidR="00C74510" w:rsidRDefault="00136650" w:rsidP="005100BE">
      <w:pPr>
        <w:tabs>
          <w:tab w:val="left" w:pos="2625"/>
        </w:tabs>
        <w:jc w:val="both"/>
        <w:rPr>
          <w:sz w:val="28"/>
          <w:szCs w:val="28"/>
        </w:rPr>
      </w:pPr>
      <w:r>
        <w:rPr>
          <w:sz w:val="28"/>
          <w:szCs w:val="28"/>
        </w:rPr>
        <w:t xml:space="preserve">             </w:t>
      </w:r>
      <w:r w:rsidR="00DB56CB">
        <w:rPr>
          <w:sz w:val="28"/>
          <w:szCs w:val="28"/>
        </w:rPr>
        <w:t xml:space="preserve">La </w:t>
      </w:r>
      <w:r>
        <w:rPr>
          <w:sz w:val="28"/>
          <w:szCs w:val="28"/>
        </w:rPr>
        <w:t>RIDEF</w:t>
      </w:r>
      <w:r w:rsidR="001C0448">
        <w:rPr>
          <w:sz w:val="28"/>
          <w:szCs w:val="28"/>
        </w:rPr>
        <w:t xml:space="preserve"> est la</w:t>
      </w:r>
      <w:r w:rsidR="00DB56CB">
        <w:rPr>
          <w:sz w:val="28"/>
          <w:szCs w:val="28"/>
        </w:rPr>
        <w:t xml:space="preserve"> Rencontre Internationale des Educateurs Freinet. Elle est</w:t>
      </w:r>
      <w:r w:rsidR="001C0448">
        <w:rPr>
          <w:sz w:val="28"/>
          <w:szCs w:val="28"/>
        </w:rPr>
        <w:t xml:space="preserve"> un creuset d’échange et de formation de tous les éducateurs de l’école moderne.</w:t>
      </w:r>
      <w:r w:rsidR="00DB56CB">
        <w:rPr>
          <w:sz w:val="28"/>
          <w:szCs w:val="28"/>
        </w:rPr>
        <w:t xml:space="preserve"> </w:t>
      </w:r>
      <w:r w:rsidR="007A3A9F">
        <w:rPr>
          <w:sz w:val="28"/>
          <w:szCs w:val="28"/>
        </w:rPr>
        <w:t>Elle s’organis</w:t>
      </w:r>
      <w:r w:rsidR="00DB56CB">
        <w:rPr>
          <w:sz w:val="28"/>
          <w:szCs w:val="28"/>
        </w:rPr>
        <w:t>e tous les deux ans</w:t>
      </w:r>
      <w:r w:rsidR="007A3A9F">
        <w:rPr>
          <w:sz w:val="28"/>
          <w:szCs w:val="28"/>
        </w:rPr>
        <w:t xml:space="preserve"> dans </w:t>
      </w:r>
      <w:r w:rsidR="00DB56CB">
        <w:rPr>
          <w:sz w:val="28"/>
          <w:szCs w:val="28"/>
        </w:rPr>
        <w:t>un des pays membres de la fédération Internationale des Mouvements</w:t>
      </w:r>
      <w:r w:rsidR="001C0448">
        <w:rPr>
          <w:sz w:val="28"/>
          <w:szCs w:val="28"/>
        </w:rPr>
        <w:t xml:space="preserve"> de l’Ecole Moderne (FIMEM)</w:t>
      </w:r>
      <w:r w:rsidR="007A3A9F">
        <w:rPr>
          <w:sz w:val="28"/>
          <w:szCs w:val="28"/>
        </w:rPr>
        <w:t xml:space="preserve"> qui en fait la demande et est choisi par vote en assemblée générale.</w:t>
      </w:r>
    </w:p>
    <w:p w:rsidR="007A3A9F" w:rsidRDefault="007A3A9F" w:rsidP="005100BE">
      <w:pPr>
        <w:tabs>
          <w:tab w:val="left" w:pos="2625"/>
        </w:tabs>
        <w:jc w:val="both"/>
        <w:rPr>
          <w:sz w:val="28"/>
          <w:szCs w:val="28"/>
        </w:rPr>
      </w:pPr>
      <w:r>
        <w:rPr>
          <w:sz w:val="28"/>
          <w:szCs w:val="28"/>
        </w:rPr>
        <w:t>Les trois dernières rencontres ont été organisées respectivement à Nantes (2010), en Espagne (2012), en Italie (2014).</w:t>
      </w:r>
    </w:p>
    <w:p w:rsidR="000B6DF3" w:rsidRDefault="00136650" w:rsidP="005100BE">
      <w:pPr>
        <w:tabs>
          <w:tab w:val="left" w:pos="2625"/>
        </w:tabs>
        <w:jc w:val="both"/>
        <w:rPr>
          <w:sz w:val="28"/>
          <w:szCs w:val="28"/>
        </w:rPr>
      </w:pPr>
      <w:r>
        <w:rPr>
          <w:sz w:val="28"/>
          <w:szCs w:val="28"/>
        </w:rPr>
        <w:t xml:space="preserve">             </w:t>
      </w:r>
      <w:r w:rsidR="007A3A9F">
        <w:rPr>
          <w:sz w:val="28"/>
          <w:szCs w:val="28"/>
        </w:rPr>
        <w:t>En</w:t>
      </w:r>
      <w:r w:rsidR="000B6DF3">
        <w:rPr>
          <w:sz w:val="28"/>
          <w:szCs w:val="28"/>
        </w:rPr>
        <w:t xml:space="preserve"> 2016</w:t>
      </w:r>
      <w:r w:rsidR="007A3A9F">
        <w:rPr>
          <w:sz w:val="28"/>
          <w:szCs w:val="28"/>
        </w:rPr>
        <w:t>, elle</w:t>
      </w:r>
      <w:r w:rsidR="000B6DF3">
        <w:rPr>
          <w:sz w:val="28"/>
          <w:szCs w:val="28"/>
        </w:rPr>
        <w:t xml:space="preserve"> sera organisée</w:t>
      </w:r>
      <w:r w:rsidR="00167F62">
        <w:rPr>
          <w:sz w:val="28"/>
          <w:szCs w:val="28"/>
        </w:rPr>
        <w:t xml:space="preserve"> au Bénin,</w:t>
      </w:r>
      <w:r w:rsidR="000B6DF3">
        <w:rPr>
          <w:sz w:val="28"/>
          <w:szCs w:val="28"/>
        </w:rPr>
        <w:t xml:space="preserve"> à l’Ecole Normale des Instituteurs de Dogbo</w:t>
      </w:r>
      <w:r w:rsidR="00167F62">
        <w:rPr>
          <w:sz w:val="28"/>
          <w:szCs w:val="28"/>
        </w:rPr>
        <w:t>,</w:t>
      </w:r>
      <w:r w:rsidR="000B6DF3">
        <w:rPr>
          <w:sz w:val="28"/>
          <w:szCs w:val="28"/>
        </w:rPr>
        <w:t xml:space="preserve"> </w:t>
      </w:r>
      <w:r w:rsidR="00E631F9">
        <w:rPr>
          <w:sz w:val="28"/>
          <w:szCs w:val="28"/>
        </w:rPr>
        <w:t>du 17 au 28 Juillet</w:t>
      </w:r>
      <w:r w:rsidR="000B6DF3">
        <w:rPr>
          <w:sz w:val="28"/>
          <w:szCs w:val="28"/>
        </w:rPr>
        <w:t>.</w:t>
      </w:r>
    </w:p>
    <w:p w:rsidR="00167F62" w:rsidRDefault="00167F62" w:rsidP="00167F62">
      <w:pPr>
        <w:pStyle w:val="Paragraphedeliste"/>
        <w:numPr>
          <w:ilvl w:val="0"/>
          <w:numId w:val="8"/>
        </w:numPr>
        <w:tabs>
          <w:tab w:val="left" w:pos="2625"/>
        </w:tabs>
        <w:jc w:val="both"/>
        <w:rPr>
          <w:b/>
          <w:sz w:val="28"/>
          <w:szCs w:val="28"/>
        </w:rPr>
      </w:pPr>
      <w:r w:rsidRPr="00167F62">
        <w:rPr>
          <w:b/>
          <w:sz w:val="28"/>
          <w:szCs w:val="28"/>
        </w:rPr>
        <w:t xml:space="preserve">Les objectifs de </w:t>
      </w:r>
      <w:r>
        <w:rPr>
          <w:b/>
          <w:sz w:val="28"/>
          <w:szCs w:val="28"/>
        </w:rPr>
        <w:t>la RIDEF</w:t>
      </w:r>
    </w:p>
    <w:p w:rsidR="00167F62" w:rsidRPr="005777D1" w:rsidRDefault="00946D76" w:rsidP="00167F62">
      <w:pPr>
        <w:pStyle w:val="Paragraphedeliste"/>
        <w:tabs>
          <w:tab w:val="left" w:pos="2625"/>
        </w:tabs>
        <w:ind w:left="644"/>
        <w:jc w:val="both"/>
        <w:rPr>
          <w:sz w:val="28"/>
          <w:szCs w:val="28"/>
        </w:rPr>
      </w:pPr>
      <w:r w:rsidRPr="005777D1">
        <w:rPr>
          <w:sz w:val="28"/>
          <w:szCs w:val="28"/>
        </w:rPr>
        <w:t>La RIDEF a pour objectifs de :</w:t>
      </w:r>
    </w:p>
    <w:p w:rsidR="00167F62" w:rsidRDefault="00946D76" w:rsidP="00167F62">
      <w:pPr>
        <w:pStyle w:val="Paragraphedeliste"/>
        <w:numPr>
          <w:ilvl w:val="0"/>
          <w:numId w:val="1"/>
        </w:numPr>
        <w:tabs>
          <w:tab w:val="left" w:pos="2625"/>
        </w:tabs>
        <w:jc w:val="both"/>
        <w:rPr>
          <w:sz w:val="28"/>
          <w:szCs w:val="28"/>
        </w:rPr>
      </w:pPr>
      <w:r>
        <w:rPr>
          <w:sz w:val="28"/>
          <w:szCs w:val="28"/>
        </w:rPr>
        <w:t>P</w:t>
      </w:r>
      <w:r w:rsidR="00167F62">
        <w:rPr>
          <w:sz w:val="28"/>
          <w:szCs w:val="28"/>
        </w:rPr>
        <w:t>artage</w:t>
      </w:r>
      <w:r>
        <w:rPr>
          <w:sz w:val="28"/>
          <w:szCs w:val="28"/>
        </w:rPr>
        <w:t xml:space="preserve">r les </w:t>
      </w:r>
      <w:r w:rsidR="00167F62">
        <w:rPr>
          <w:sz w:val="28"/>
          <w:szCs w:val="28"/>
        </w:rPr>
        <w:t>expér</w:t>
      </w:r>
      <w:r>
        <w:rPr>
          <w:sz w:val="28"/>
          <w:szCs w:val="28"/>
        </w:rPr>
        <w:t>iences entre participants</w:t>
      </w:r>
    </w:p>
    <w:p w:rsidR="00167F62" w:rsidRPr="00946D76" w:rsidRDefault="00946D76" w:rsidP="00946D76">
      <w:pPr>
        <w:pStyle w:val="Paragraphedeliste"/>
        <w:numPr>
          <w:ilvl w:val="0"/>
          <w:numId w:val="1"/>
        </w:numPr>
        <w:tabs>
          <w:tab w:val="left" w:pos="2625"/>
        </w:tabs>
        <w:jc w:val="both"/>
        <w:rPr>
          <w:sz w:val="28"/>
          <w:szCs w:val="28"/>
        </w:rPr>
      </w:pPr>
      <w:r w:rsidRPr="00946D76">
        <w:rPr>
          <w:sz w:val="28"/>
          <w:szCs w:val="28"/>
        </w:rPr>
        <w:t>V</w:t>
      </w:r>
      <w:r w:rsidR="00167F62" w:rsidRPr="00946D76">
        <w:rPr>
          <w:sz w:val="28"/>
          <w:szCs w:val="28"/>
        </w:rPr>
        <w:t>ulgaris</w:t>
      </w:r>
      <w:r w:rsidRPr="00946D76">
        <w:rPr>
          <w:sz w:val="28"/>
          <w:szCs w:val="28"/>
        </w:rPr>
        <w:t xml:space="preserve">er et </w:t>
      </w:r>
      <w:r w:rsidR="00167F62" w:rsidRPr="00946D76">
        <w:rPr>
          <w:sz w:val="28"/>
          <w:szCs w:val="28"/>
        </w:rPr>
        <w:t>appropri</w:t>
      </w:r>
      <w:r w:rsidRPr="00946D76">
        <w:rPr>
          <w:sz w:val="28"/>
          <w:szCs w:val="28"/>
        </w:rPr>
        <w:t xml:space="preserve">er les </w:t>
      </w:r>
      <w:r w:rsidR="00167F62" w:rsidRPr="00946D76">
        <w:rPr>
          <w:sz w:val="28"/>
          <w:szCs w:val="28"/>
        </w:rPr>
        <w:t>outils</w:t>
      </w:r>
      <w:r w:rsidRPr="00946D76">
        <w:rPr>
          <w:sz w:val="28"/>
          <w:szCs w:val="28"/>
        </w:rPr>
        <w:t xml:space="preserve"> de la</w:t>
      </w:r>
      <w:r w:rsidR="00167F62" w:rsidRPr="00946D76">
        <w:rPr>
          <w:sz w:val="28"/>
          <w:szCs w:val="28"/>
        </w:rPr>
        <w:t xml:space="preserve"> pédagogi</w:t>
      </w:r>
      <w:r w:rsidRPr="00946D76">
        <w:rPr>
          <w:sz w:val="28"/>
          <w:szCs w:val="28"/>
        </w:rPr>
        <w:t>e Freinet</w:t>
      </w:r>
      <w:r w:rsidR="00167F62" w:rsidRPr="00946D76">
        <w:rPr>
          <w:sz w:val="28"/>
          <w:szCs w:val="28"/>
        </w:rPr>
        <w:t>.</w:t>
      </w:r>
    </w:p>
    <w:p w:rsidR="00167F62" w:rsidRDefault="00162974" w:rsidP="00167F62">
      <w:pPr>
        <w:pStyle w:val="Paragraphedeliste"/>
        <w:numPr>
          <w:ilvl w:val="0"/>
          <w:numId w:val="1"/>
        </w:numPr>
        <w:tabs>
          <w:tab w:val="left" w:pos="2625"/>
        </w:tabs>
        <w:jc w:val="both"/>
        <w:rPr>
          <w:sz w:val="28"/>
          <w:szCs w:val="28"/>
        </w:rPr>
      </w:pPr>
      <w:r>
        <w:rPr>
          <w:sz w:val="28"/>
          <w:szCs w:val="28"/>
        </w:rPr>
        <w:t>Favoriser la</w:t>
      </w:r>
      <w:r w:rsidR="00167F62">
        <w:rPr>
          <w:sz w:val="28"/>
          <w:szCs w:val="28"/>
        </w:rPr>
        <w:t xml:space="preserve"> </w:t>
      </w:r>
      <w:r>
        <w:rPr>
          <w:sz w:val="28"/>
          <w:szCs w:val="28"/>
        </w:rPr>
        <w:t>coopération entre les mouvements des pays membres de la FIMEM</w:t>
      </w:r>
      <w:r w:rsidR="00167F62">
        <w:rPr>
          <w:sz w:val="28"/>
          <w:szCs w:val="28"/>
        </w:rPr>
        <w:t>.</w:t>
      </w:r>
    </w:p>
    <w:p w:rsidR="00162974" w:rsidRDefault="00162974" w:rsidP="00162974">
      <w:pPr>
        <w:pStyle w:val="Paragraphedeliste"/>
        <w:numPr>
          <w:ilvl w:val="0"/>
          <w:numId w:val="8"/>
        </w:numPr>
        <w:tabs>
          <w:tab w:val="left" w:pos="2625"/>
        </w:tabs>
        <w:jc w:val="both"/>
        <w:rPr>
          <w:b/>
          <w:sz w:val="28"/>
          <w:szCs w:val="28"/>
        </w:rPr>
      </w:pPr>
      <w:r w:rsidRPr="00162974">
        <w:rPr>
          <w:b/>
          <w:sz w:val="28"/>
          <w:szCs w:val="28"/>
        </w:rPr>
        <w:t xml:space="preserve"> Objectifs de la RIDEF 2016 au Bénin</w:t>
      </w:r>
    </w:p>
    <w:p w:rsidR="005777D1" w:rsidRDefault="005777D1" w:rsidP="005777D1">
      <w:pPr>
        <w:tabs>
          <w:tab w:val="left" w:pos="2625"/>
        </w:tabs>
        <w:jc w:val="both"/>
        <w:rPr>
          <w:sz w:val="28"/>
          <w:szCs w:val="28"/>
        </w:rPr>
      </w:pPr>
      <w:r w:rsidRPr="005777D1">
        <w:rPr>
          <w:sz w:val="28"/>
          <w:szCs w:val="28"/>
        </w:rPr>
        <w:t>La RIDEF au Bénin vise essentiellement à :</w:t>
      </w:r>
    </w:p>
    <w:p w:rsidR="005777D1" w:rsidRDefault="005777D1" w:rsidP="005777D1">
      <w:pPr>
        <w:pStyle w:val="Paragraphedeliste"/>
        <w:numPr>
          <w:ilvl w:val="0"/>
          <w:numId w:val="9"/>
        </w:numPr>
        <w:tabs>
          <w:tab w:val="left" w:pos="2625"/>
        </w:tabs>
        <w:jc w:val="both"/>
        <w:rPr>
          <w:sz w:val="28"/>
          <w:szCs w:val="28"/>
        </w:rPr>
      </w:pPr>
      <w:r w:rsidRPr="005777D1">
        <w:rPr>
          <w:sz w:val="28"/>
          <w:szCs w:val="28"/>
        </w:rPr>
        <w:t>Rendre visible l’ABEM au Bénin</w:t>
      </w:r>
    </w:p>
    <w:p w:rsidR="005777D1" w:rsidRDefault="005777D1" w:rsidP="005777D1">
      <w:pPr>
        <w:pStyle w:val="Paragraphedeliste"/>
        <w:numPr>
          <w:ilvl w:val="0"/>
          <w:numId w:val="9"/>
        </w:numPr>
        <w:tabs>
          <w:tab w:val="left" w:pos="2625"/>
        </w:tabs>
        <w:jc w:val="both"/>
        <w:rPr>
          <w:sz w:val="28"/>
          <w:szCs w:val="28"/>
        </w:rPr>
      </w:pPr>
      <w:r>
        <w:rPr>
          <w:sz w:val="28"/>
          <w:szCs w:val="28"/>
        </w:rPr>
        <w:t>Vulgariser les techniques et les principes de la pédagogie Freinet</w:t>
      </w:r>
    </w:p>
    <w:p w:rsidR="005777D1" w:rsidRDefault="005777D1" w:rsidP="005777D1">
      <w:pPr>
        <w:pStyle w:val="Paragraphedeliste"/>
        <w:numPr>
          <w:ilvl w:val="0"/>
          <w:numId w:val="9"/>
        </w:numPr>
        <w:tabs>
          <w:tab w:val="left" w:pos="2625"/>
        </w:tabs>
        <w:jc w:val="both"/>
        <w:rPr>
          <w:sz w:val="28"/>
          <w:szCs w:val="28"/>
        </w:rPr>
      </w:pPr>
      <w:r>
        <w:rPr>
          <w:sz w:val="28"/>
          <w:szCs w:val="28"/>
        </w:rPr>
        <w:t>Vulgariser les impacts positifs de la pratique de la pédagogie Freinet sur les apprenants.</w:t>
      </w:r>
    </w:p>
    <w:p w:rsidR="005777D1" w:rsidRDefault="005777D1" w:rsidP="005777D1">
      <w:pPr>
        <w:pStyle w:val="Paragraphedeliste"/>
        <w:numPr>
          <w:ilvl w:val="0"/>
          <w:numId w:val="9"/>
        </w:numPr>
        <w:tabs>
          <w:tab w:val="left" w:pos="2625"/>
        </w:tabs>
        <w:jc w:val="both"/>
        <w:rPr>
          <w:sz w:val="28"/>
          <w:szCs w:val="28"/>
        </w:rPr>
      </w:pPr>
      <w:r>
        <w:rPr>
          <w:sz w:val="28"/>
          <w:szCs w:val="28"/>
        </w:rPr>
        <w:t>Susciter la création d’un centre de formation régionale au Bénin</w:t>
      </w:r>
    </w:p>
    <w:p w:rsidR="00DB56B5" w:rsidRDefault="00DB56B5" w:rsidP="005777D1">
      <w:pPr>
        <w:pStyle w:val="Paragraphedeliste"/>
        <w:numPr>
          <w:ilvl w:val="0"/>
          <w:numId w:val="9"/>
        </w:numPr>
        <w:tabs>
          <w:tab w:val="left" w:pos="2625"/>
        </w:tabs>
        <w:jc w:val="both"/>
        <w:rPr>
          <w:sz w:val="28"/>
          <w:szCs w:val="28"/>
        </w:rPr>
      </w:pPr>
      <w:r>
        <w:rPr>
          <w:sz w:val="28"/>
          <w:szCs w:val="28"/>
        </w:rPr>
        <w:t xml:space="preserve">Diffuser les impacts du projet pédagogique : « l’éducation à la citoyenneté » sur les apprenants et leurs milieux. </w:t>
      </w:r>
    </w:p>
    <w:p w:rsidR="00A31C99" w:rsidRPr="00A31C99" w:rsidRDefault="00A31C99" w:rsidP="00A31C99">
      <w:pPr>
        <w:tabs>
          <w:tab w:val="left" w:pos="2625"/>
        </w:tabs>
        <w:ind w:left="360"/>
        <w:jc w:val="both"/>
        <w:rPr>
          <w:sz w:val="28"/>
          <w:szCs w:val="28"/>
        </w:rPr>
      </w:pPr>
    </w:p>
    <w:p w:rsidR="00DB56B5" w:rsidRDefault="00DB56B5" w:rsidP="00DB56B5">
      <w:pPr>
        <w:pStyle w:val="Paragraphedeliste"/>
        <w:numPr>
          <w:ilvl w:val="0"/>
          <w:numId w:val="6"/>
        </w:numPr>
        <w:tabs>
          <w:tab w:val="left" w:pos="2625"/>
        </w:tabs>
        <w:jc w:val="both"/>
        <w:rPr>
          <w:b/>
          <w:sz w:val="28"/>
          <w:szCs w:val="28"/>
        </w:rPr>
      </w:pPr>
      <w:r w:rsidRPr="00DB56B5">
        <w:rPr>
          <w:b/>
          <w:sz w:val="28"/>
          <w:szCs w:val="28"/>
        </w:rPr>
        <w:t>LE THEME DE LA RIDEF</w:t>
      </w:r>
    </w:p>
    <w:p w:rsidR="00A31C99" w:rsidRDefault="00160201" w:rsidP="00A31C99">
      <w:pPr>
        <w:tabs>
          <w:tab w:val="left" w:pos="2625"/>
        </w:tabs>
        <w:spacing w:line="480" w:lineRule="auto"/>
        <w:jc w:val="both"/>
        <w:rPr>
          <w:b/>
          <w:sz w:val="28"/>
          <w:szCs w:val="40"/>
        </w:rPr>
      </w:pPr>
      <w:r w:rsidRPr="00A31C99">
        <w:rPr>
          <w:b/>
          <w:sz w:val="28"/>
          <w:szCs w:val="40"/>
        </w:rPr>
        <w:t>«</w:t>
      </w:r>
      <w:r w:rsidR="00DB56B5" w:rsidRPr="00A31C99">
        <w:rPr>
          <w:b/>
          <w:sz w:val="28"/>
          <w:szCs w:val="40"/>
        </w:rPr>
        <w:t>L’EDUCATION A LA CITOYENNETE POUR UNE DEMOCRATIE PARTICIPATIVE</w:t>
      </w:r>
      <w:r w:rsidRPr="00A31C99">
        <w:rPr>
          <w:b/>
          <w:sz w:val="28"/>
          <w:szCs w:val="40"/>
        </w:rPr>
        <w:t> »</w:t>
      </w:r>
      <w:r w:rsidR="00DB56B5" w:rsidRPr="00A31C99">
        <w:rPr>
          <w:b/>
          <w:sz w:val="28"/>
          <w:szCs w:val="40"/>
        </w:rPr>
        <w:t>.</w:t>
      </w:r>
    </w:p>
    <w:p w:rsidR="00DB56B5" w:rsidRPr="00A31C99" w:rsidRDefault="00DB56B5" w:rsidP="00A31C99">
      <w:pPr>
        <w:tabs>
          <w:tab w:val="left" w:pos="2625"/>
        </w:tabs>
        <w:spacing w:line="480" w:lineRule="auto"/>
        <w:jc w:val="both"/>
        <w:rPr>
          <w:b/>
          <w:sz w:val="28"/>
          <w:szCs w:val="40"/>
        </w:rPr>
      </w:pPr>
      <w:r w:rsidRPr="00160201">
        <w:rPr>
          <w:sz w:val="28"/>
          <w:szCs w:val="28"/>
        </w:rPr>
        <w:t xml:space="preserve">La construction d’un monde différent est possible à partir d’une éducation qui est capable d’imprimer une transformation. Pour ce faire, il faut  promouvoir dès l’école une éducation pour une citoyenneté globale et planétaire dans le cadre d’une éducation permanente. </w:t>
      </w:r>
    </w:p>
    <w:p w:rsidR="00DB56B5" w:rsidRPr="00160201" w:rsidRDefault="00DB56B5" w:rsidP="00160201">
      <w:pPr>
        <w:tabs>
          <w:tab w:val="left" w:pos="2625"/>
        </w:tabs>
        <w:jc w:val="both"/>
        <w:rPr>
          <w:sz w:val="28"/>
          <w:szCs w:val="28"/>
        </w:rPr>
      </w:pPr>
      <w:r w:rsidRPr="00160201">
        <w:rPr>
          <w:sz w:val="28"/>
          <w:szCs w:val="28"/>
        </w:rPr>
        <w:t>Il s’agit d’une éducation qui contribuera à la formation de citoyens/</w:t>
      </w:r>
      <w:proofErr w:type="spellStart"/>
      <w:r w:rsidRPr="00160201">
        <w:rPr>
          <w:sz w:val="28"/>
          <w:szCs w:val="28"/>
        </w:rPr>
        <w:t>nes</w:t>
      </w:r>
      <w:proofErr w:type="spellEnd"/>
      <w:r w:rsidRPr="00160201">
        <w:rPr>
          <w:sz w:val="28"/>
          <w:szCs w:val="28"/>
        </w:rPr>
        <w:t xml:space="preserve"> responsables, engagé/es pour la justice et la durabilité de la planète. Un système qui éduque au respect et à la valorisation des diversités comme source d’enrichissement humain, à la défense du milieu et à la consommation responsable, au respect des droits humains individuels et collectifs, à la parité de genre, au dialogue comme outil pour la résolution pacifique des conflits, à la participation ,à la responsabilité et à l’engagement pour une société plus juste et solidaire. </w:t>
      </w:r>
    </w:p>
    <w:p w:rsidR="00DB56B5" w:rsidRPr="00160201" w:rsidRDefault="00DB56B5" w:rsidP="00160201">
      <w:pPr>
        <w:tabs>
          <w:tab w:val="left" w:pos="2625"/>
        </w:tabs>
        <w:jc w:val="both"/>
        <w:rPr>
          <w:sz w:val="28"/>
          <w:szCs w:val="28"/>
        </w:rPr>
      </w:pPr>
      <w:r w:rsidRPr="00160201">
        <w:rPr>
          <w:sz w:val="28"/>
          <w:szCs w:val="28"/>
        </w:rPr>
        <w:t xml:space="preserve">L’école peut avoir un rôle central dans la mise au point d’un nouveau modèle de développement en querellant le modèle néo-libéralisme et la marchandisation de l’enseignement. </w:t>
      </w:r>
    </w:p>
    <w:p w:rsidR="00DB56B5" w:rsidRPr="00160201" w:rsidRDefault="00DB56B5" w:rsidP="00160201">
      <w:pPr>
        <w:tabs>
          <w:tab w:val="left" w:pos="2625"/>
        </w:tabs>
        <w:jc w:val="both"/>
        <w:rPr>
          <w:sz w:val="28"/>
          <w:szCs w:val="28"/>
        </w:rPr>
      </w:pPr>
      <w:r w:rsidRPr="00160201">
        <w:rPr>
          <w:sz w:val="28"/>
          <w:szCs w:val="28"/>
        </w:rPr>
        <w:t xml:space="preserve">Elle doit promouvoir une analyse critique des medias et de règles qui gouvernent le système mondiale de la communication. </w:t>
      </w:r>
    </w:p>
    <w:p w:rsidR="00DB56B5" w:rsidRPr="00160201" w:rsidRDefault="00DB56B5" w:rsidP="00160201">
      <w:pPr>
        <w:tabs>
          <w:tab w:val="left" w:pos="2625"/>
        </w:tabs>
        <w:jc w:val="both"/>
        <w:rPr>
          <w:sz w:val="28"/>
          <w:szCs w:val="28"/>
        </w:rPr>
      </w:pPr>
      <w:r w:rsidRPr="00160201">
        <w:rPr>
          <w:sz w:val="28"/>
          <w:szCs w:val="28"/>
        </w:rPr>
        <w:t>Pour ce faire, elle doit instituer une éthique publique commune et apprendre à vivre dans un monde et dans des sociétés en changement rapide, interculturelles, où les groupes humains voyagent, émigrent, échappent à des situations de violence et de guerre, pour savoir vivre et pratiquer l’inclusion et la cohésion sociale et pas la marginalisation et la discrimination.</w:t>
      </w:r>
    </w:p>
    <w:p w:rsidR="00DB56B5" w:rsidRPr="00160201" w:rsidRDefault="00DB56B5" w:rsidP="00160201">
      <w:pPr>
        <w:tabs>
          <w:tab w:val="left" w:pos="2625"/>
        </w:tabs>
        <w:jc w:val="both"/>
        <w:rPr>
          <w:sz w:val="28"/>
          <w:szCs w:val="28"/>
        </w:rPr>
      </w:pPr>
      <w:r w:rsidRPr="00160201">
        <w:rPr>
          <w:sz w:val="28"/>
          <w:szCs w:val="28"/>
        </w:rPr>
        <w:t xml:space="preserve">Encore, il faut dans l’école, enseigner à équilibrer les conquêtes et les progrès techniques et technologiques avec une éthique au service des personnes et de la planète et non dans une intention sauvage de conquête du monde. </w:t>
      </w:r>
    </w:p>
    <w:p w:rsidR="00DB56B5" w:rsidRPr="00160201" w:rsidRDefault="00DB56B5" w:rsidP="00160201">
      <w:pPr>
        <w:tabs>
          <w:tab w:val="left" w:pos="2625"/>
        </w:tabs>
        <w:jc w:val="both"/>
        <w:rPr>
          <w:sz w:val="28"/>
          <w:szCs w:val="28"/>
        </w:rPr>
      </w:pPr>
      <w:r w:rsidRPr="00160201">
        <w:rPr>
          <w:sz w:val="28"/>
          <w:szCs w:val="28"/>
        </w:rPr>
        <w:t xml:space="preserve">Une moitié du monde doit apprendre à changer son style de vie et ses modèles de consommation  pas pour la bienveillance vers l’autre moitié « pauvre », mais parce qu’elle est en train d’épuiser les ressources de tout le monde. </w:t>
      </w:r>
    </w:p>
    <w:p w:rsidR="00DB56B5" w:rsidRPr="00160201" w:rsidRDefault="00DB56B5" w:rsidP="00160201">
      <w:pPr>
        <w:tabs>
          <w:tab w:val="left" w:pos="2625"/>
        </w:tabs>
        <w:jc w:val="both"/>
        <w:rPr>
          <w:sz w:val="28"/>
          <w:szCs w:val="28"/>
        </w:rPr>
      </w:pPr>
      <w:r w:rsidRPr="00160201">
        <w:rPr>
          <w:sz w:val="28"/>
          <w:szCs w:val="28"/>
        </w:rPr>
        <w:t>Il faut un enseignement actif, coopératif, qui ne sépare pas les connaissances scientifiques et techniques de celles humaines et sociales.</w:t>
      </w:r>
    </w:p>
    <w:p w:rsidR="00DB56B5" w:rsidRPr="00160201" w:rsidRDefault="00DB56B5" w:rsidP="00160201">
      <w:pPr>
        <w:tabs>
          <w:tab w:val="left" w:pos="2625"/>
        </w:tabs>
        <w:jc w:val="both"/>
        <w:rPr>
          <w:sz w:val="28"/>
          <w:szCs w:val="28"/>
        </w:rPr>
      </w:pPr>
      <w:r w:rsidRPr="00160201">
        <w:rPr>
          <w:sz w:val="28"/>
          <w:szCs w:val="28"/>
        </w:rPr>
        <w:t xml:space="preserve">Une organisation scolaire qui n’est pas isolée et séparée du contexte de vie mais qui sait travailler dans le milieu, créer des réseaux et des collaborations pour une école ouverte au monde. </w:t>
      </w:r>
    </w:p>
    <w:p w:rsidR="00DB56B5" w:rsidRPr="00160201" w:rsidRDefault="00DB56B5" w:rsidP="00160201">
      <w:pPr>
        <w:tabs>
          <w:tab w:val="left" w:pos="2625"/>
        </w:tabs>
        <w:jc w:val="both"/>
        <w:rPr>
          <w:sz w:val="28"/>
          <w:szCs w:val="28"/>
        </w:rPr>
      </w:pPr>
      <w:r w:rsidRPr="00160201">
        <w:rPr>
          <w:sz w:val="28"/>
          <w:szCs w:val="28"/>
        </w:rPr>
        <w:t>Les livres et les textes seuls, les leçons ex cathedra ne servent pas  à améliorer l’apprentissage, il faut que chacun/e se sente responsable de son savoir et des acquis des savoirs des autres et il faut avoir des outils de travail différents et diversifiés (bibliothèques, ateliers, matériels…). Dans ce contexte, l’école doit valoriser la dimension humaniste et globale de l’éducation en promouvant les valeurs  de la solidarité, de la paix, de la reconnaissance de l’autre, de la justice, de l’égalité, d’attention à l’état de santé de la planète. Il s’agira ici d’une éducation globale qui conçoit l’être humain dans une perspective intégrale, c’est-à-dire basée sur la dignité humaine, sur la promotion des droits, sur les relations profondes parmi le niveau locale et le niveau global, sur l’inter culturalité, sur le pari de la démocratie et du dialogue, sur la relation entre les émotions des personnes et les connaissances. La connaissance, prise sous cet angle, vient d’une construction collective, qui valorise les savoirs de tout le monde.</w:t>
      </w:r>
    </w:p>
    <w:p w:rsidR="00DB56B5" w:rsidRPr="00160201" w:rsidRDefault="00DB56B5" w:rsidP="00160201">
      <w:pPr>
        <w:tabs>
          <w:tab w:val="left" w:pos="2625"/>
        </w:tabs>
        <w:jc w:val="both"/>
        <w:rPr>
          <w:sz w:val="28"/>
          <w:szCs w:val="28"/>
        </w:rPr>
      </w:pPr>
      <w:r w:rsidRPr="00160201">
        <w:rPr>
          <w:sz w:val="28"/>
          <w:szCs w:val="28"/>
        </w:rPr>
        <w:t xml:space="preserve">Le rôle de l’école sera désormais d’établir une cohérence entre les pratiques et les valeurs, qui ne se </w:t>
      </w:r>
      <w:r w:rsidR="00160201" w:rsidRPr="00160201">
        <w:rPr>
          <w:sz w:val="28"/>
          <w:szCs w:val="28"/>
        </w:rPr>
        <w:t>limitent</w:t>
      </w:r>
      <w:r w:rsidRPr="00160201">
        <w:rPr>
          <w:sz w:val="28"/>
          <w:szCs w:val="28"/>
        </w:rPr>
        <w:t xml:space="preserve"> pas à des déclarations mais à leur concrétisation. La mission de l’école consistera à installer une gestion scolaire démocratique, participative et ouverte qui engage tous ses participants. Un système éducatif qui utilise des méthodologies et des pratiques actives qui mettent l’élève au centre du processus d’apprentissage. </w:t>
      </w:r>
    </w:p>
    <w:p w:rsidR="00DB56B5" w:rsidRDefault="00DB56B5" w:rsidP="00160201">
      <w:pPr>
        <w:tabs>
          <w:tab w:val="left" w:pos="2625"/>
        </w:tabs>
        <w:jc w:val="both"/>
        <w:rPr>
          <w:sz w:val="28"/>
          <w:szCs w:val="28"/>
        </w:rPr>
      </w:pPr>
      <w:r w:rsidRPr="00160201">
        <w:rPr>
          <w:sz w:val="28"/>
          <w:szCs w:val="28"/>
        </w:rPr>
        <w:t xml:space="preserve">De tout ce qui précède, une nation qui veut un développement harmonieux, a besoin d’adopter une telle éducation, donc il est important que l’Etat s’y engage et apporte des ressources pour la formation des citoyens engagés dans la démocratie participative.    </w:t>
      </w:r>
    </w:p>
    <w:p w:rsidR="00EB6232" w:rsidRDefault="00EB6232" w:rsidP="00160201">
      <w:pPr>
        <w:pStyle w:val="Paragraphedeliste"/>
        <w:numPr>
          <w:ilvl w:val="0"/>
          <w:numId w:val="6"/>
        </w:numPr>
        <w:tabs>
          <w:tab w:val="left" w:pos="2625"/>
        </w:tabs>
        <w:jc w:val="both"/>
        <w:rPr>
          <w:b/>
          <w:sz w:val="28"/>
          <w:szCs w:val="28"/>
        </w:rPr>
      </w:pPr>
      <w:r w:rsidRPr="00160201">
        <w:rPr>
          <w:b/>
          <w:sz w:val="28"/>
          <w:szCs w:val="28"/>
        </w:rPr>
        <w:t xml:space="preserve"> Les Participants</w:t>
      </w:r>
      <w:r w:rsidR="00160201">
        <w:rPr>
          <w:b/>
          <w:sz w:val="28"/>
          <w:szCs w:val="28"/>
        </w:rPr>
        <w:t xml:space="preserve"> à la RIDEF</w:t>
      </w:r>
    </w:p>
    <w:p w:rsidR="00160201" w:rsidRDefault="00160201" w:rsidP="00160201">
      <w:pPr>
        <w:tabs>
          <w:tab w:val="left" w:pos="2625"/>
        </w:tabs>
        <w:jc w:val="both"/>
        <w:rPr>
          <w:sz w:val="28"/>
          <w:szCs w:val="28"/>
        </w:rPr>
      </w:pPr>
      <w:r w:rsidRPr="00160201">
        <w:rPr>
          <w:sz w:val="28"/>
          <w:szCs w:val="28"/>
        </w:rPr>
        <w:t>Tous</w:t>
      </w:r>
      <w:r>
        <w:rPr>
          <w:sz w:val="28"/>
          <w:szCs w:val="28"/>
        </w:rPr>
        <w:t xml:space="preserve"> les acteurs du système éducatif, membre des mouvements de la FIMEM ou non</w:t>
      </w:r>
      <w:r w:rsidR="00815D9A">
        <w:rPr>
          <w:sz w:val="28"/>
          <w:szCs w:val="28"/>
        </w:rPr>
        <w:t>, les ONG et des institutions désireux de participer à la rencontre sont acceptés.</w:t>
      </w:r>
    </w:p>
    <w:p w:rsidR="00815D9A" w:rsidRDefault="00815D9A" w:rsidP="00160201">
      <w:pPr>
        <w:tabs>
          <w:tab w:val="left" w:pos="2625"/>
        </w:tabs>
        <w:jc w:val="both"/>
        <w:rPr>
          <w:sz w:val="28"/>
          <w:szCs w:val="28"/>
        </w:rPr>
      </w:pPr>
      <w:r>
        <w:rPr>
          <w:sz w:val="28"/>
          <w:szCs w:val="28"/>
        </w:rPr>
        <w:t>Il est attendu à la RIDEF 2016 au Bénin un effectif de 250 à 300 personnes.</w:t>
      </w:r>
    </w:p>
    <w:p w:rsidR="00F1063C" w:rsidRDefault="00B43BDA" w:rsidP="00B43BDA">
      <w:pPr>
        <w:pStyle w:val="Paragraphedeliste"/>
        <w:numPr>
          <w:ilvl w:val="0"/>
          <w:numId w:val="6"/>
        </w:numPr>
        <w:tabs>
          <w:tab w:val="left" w:pos="2625"/>
        </w:tabs>
        <w:jc w:val="both"/>
        <w:rPr>
          <w:b/>
          <w:sz w:val="28"/>
          <w:szCs w:val="28"/>
        </w:rPr>
      </w:pPr>
      <w:r w:rsidRPr="00B43BDA">
        <w:rPr>
          <w:b/>
          <w:sz w:val="28"/>
          <w:szCs w:val="28"/>
        </w:rPr>
        <w:t>LE BUDGET DE LA RIDEF DE 2016 AU BENIN</w:t>
      </w:r>
    </w:p>
    <w:p w:rsidR="00B43BDA" w:rsidRDefault="00B43BDA" w:rsidP="00B43BDA">
      <w:pPr>
        <w:pStyle w:val="Paragraphedeliste"/>
        <w:tabs>
          <w:tab w:val="left" w:pos="2625"/>
        </w:tabs>
        <w:ind w:left="1080"/>
        <w:jc w:val="both"/>
        <w:rPr>
          <w:b/>
          <w:sz w:val="28"/>
          <w:szCs w:val="28"/>
          <w:lang w:val="fr-CH"/>
        </w:rPr>
      </w:pPr>
    </w:p>
    <w:p w:rsidR="00B43BDA" w:rsidRPr="00A31C99" w:rsidRDefault="00B43BDA" w:rsidP="00A31C99">
      <w:pPr>
        <w:tabs>
          <w:tab w:val="left" w:pos="2625"/>
        </w:tabs>
        <w:jc w:val="both"/>
        <w:rPr>
          <w:b/>
          <w:sz w:val="28"/>
          <w:szCs w:val="28"/>
          <w:lang w:val="fr-CH"/>
        </w:rPr>
        <w:sectPr w:rsidR="00B43BDA" w:rsidRPr="00A31C99" w:rsidSect="00A31C99">
          <w:headerReference w:type="even" r:id="rId8"/>
          <w:headerReference w:type="default" r:id="rId9"/>
          <w:footerReference w:type="default" r:id="rId10"/>
          <w:headerReference w:type="first" r:id="rId11"/>
          <w:pgSz w:w="11906" w:h="16838"/>
          <w:pgMar w:top="284" w:right="849" w:bottom="567" w:left="1134" w:header="567" w:footer="1020" w:gutter="0"/>
          <w:cols w:space="708"/>
          <w:docGrid w:linePitch="360"/>
        </w:sectPr>
      </w:pPr>
    </w:p>
    <w:p w:rsidR="00B43BDA" w:rsidRDefault="00B43BDA" w:rsidP="007B0C62">
      <w:pPr>
        <w:spacing w:after="0"/>
        <w:jc w:val="center"/>
        <w:rPr>
          <w:rFonts w:ascii="Britannic Bold" w:hAnsi="Britannic Bold"/>
          <w:sz w:val="28"/>
          <w:szCs w:val="28"/>
        </w:rPr>
      </w:pPr>
      <w:r>
        <w:rPr>
          <w:noProof/>
          <w:lang w:val="fr-CH" w:eastAsia="fr-CH"/>
        </w:rPr>
        <mc:AlternateContent>
          <mc:Choice Requires="wps">
            <w:drawing>
              <wp:anchor distT="0" distB="0" distL="114300" distR="114300" simplePos="0" relativeHeight="251672576" behindDoc="1" locked="0" layoutInCell="1" allowOverlap="1">
                <wp:simplePos x="0" y="0"/>
                <wp:positionH relativeFrom="column">
                  <wp:posOffset>1786255</wp:posOffset>
                </wp:positionH>
                <wp:positionV relativeFrom="paragraph">
                  <wp:posOffset>-207010</wp:posOffset>
                </wp:positionV>
                <wp:extent cx="6969760" cy="553085"/>
                <wp:effectExtent l="24130" t="21590" r="26035"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553085"/>
                        </a:xfrm>
                        <a:prstGeom prst="rect">
                          <a:avLst/>
                        </a:prstGeom>
                        <a:solidFill>
                          <a:srgbClr val="FFF2CC"/>
                        </a:solidFill>
                        <a:ln w="381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684792" id="Rectangle 10" o:spid="_x0000_s1026" style="position:absolute;margin-left:140.65pt;margin-top:-16.3pt;width:548.8pt;height:43.5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" fillcolor="#fff2cc" strokeweight="1.06mm"/>
            </w:pict>
          </mc:Fallback>
        </mc:AlternateContent>
      </w:r>
      <w:r>
        <w:rPr>
          <w:rFonts w:ascii="Britannic Bold" w:hAnsi="Britannic Bold"/>
          <w:sz w:val="28"/>
          <w:szCs w:val="28"/>
        </w:rPr>
        <w:t>Projet de budget de la RIDEF 2016 au Bénin</w:t>
      </w:r>
    </w:p>
    <w:p w:rsidR="00B43BDA" w:rsidRDefault="00B43BDA" w:rsidP="00B43BDA">
      <w:pPr>
        <w:spacing w:after="0"/>
        <w:jc w:val="center"/>
        <w:rPr>
          <w:rFonts w:ascii="Britannic Bold" w:hAnsi="Britannic Bold"/>
          <w:sz w:val="28"/>
          <w:szCs w:val="28"/>
        </w:rPr>
      </w:pPr>
    </w:p>
    <w:p w:rsidR="00B43BDA" w:rsidRDefault="00B43BDA" w:rsidP="00B43BDA">
      <w:pPr>
        <w:spacing w:after="0"/>
        <w:jc w:val="center"/>
        <w:rPr>
          <w:rFonts w:ascii="Britannic Bold" w:hAnsi="Britannic Bold"/>
          <w:sz w:val="28"/>
          <w:szCs w:val="28"/>
        </w:rPr>
      </w:pPr>
      <w:r>
        <w:rPr>
          <w:rFonts w:ascii="Britannic Bold" w:hAnsi="Britannic Bold"/>
          <w:sz w:val="28"/>
          <w:szCs w:val="28"/>
        </w:rPr>
        <w:t>Du  18 juillet  au  27 juillet 2016</w:t>
      </w:r>
    </w:p>
    <w:p w:rsidR="00B43BDA" w:rsidRDefault="00B43BDA" w:rsidP="00B43BDA">
      <w:pPr>
        <w:spacing w:after="0"/>
        <w:jc w:val="center"/>
        <w:rPr>
          <w:rFonts w:ascii="Britannic Bold" w:hAnsi="Britannic Bold"/>
          <w:sz w:val="28"/>
          <w:szCs w:val="28"/>
        </w:rPr>
      </w:pPr>
      <w:r>
        <w:rPr>
          <w:rFonts w:ascii="Britannic Bold" w:hAnsi="Britannic Bold"/>
          <w:sz w:val="28"/>
          <w:szCs w:val="28"/>
        </w:rPr>
        <w:t>(9 nuits  et 18 repas)</w:t>
      </w:r>
    </w:p>
    <w:p w:rsidR="00B43BDA" w:rsidRDefault="00B43BDA" w:rsidP="00B43BDA">
      <w:pPr>
        <w:spacing w:after="0"/>
        <w:jc w:val="center"/>
        <w:rPr>
          <w:rFonts w:ascii="Britannic Bold" w:hAnsi="Britannic Bold"/>
          <w:sz w:val="28"/>
          <w:szCs w:val="28"/>
        </w:rPr>
      </w:pPr>
      <w:r>
        <w:rPr>
          <w:rFonts w:ascii="Britannic Bold" w:hAnsi="Britannic Bold"/>
          <w:sz w:val="28"/>
          <w:szCs w:val="28"/>
        </w:rPr>
        <w:t>Revu lors du CA  FIMEM en mars 2015</w:t>
      </w:r>
    </w:p>
    <w:p w:rsidR="00B43BDA" w:rsidRDefault="00B43BDA" w:rsidP="00B43BDA">
      <w:pPr>
        <w:spacing w:after="0"/>
        <w:rPr>
          <w:rFonts w:ascii="Times New Roman" w:hAnsi="Times New Roman"/>
          <w:b/>
          <w:sz w:val="2"/>
          <w:szCs w:val="28"/>
        </w:rPr>
      </w:pPr>
    </w:p>
    <w:p w:rsidR="00B43BDA" w:rsidRDefault="00B43BDA" w:rsidP="00B43BDA">
      <w:pPr>
        <w:numPr>
          <w:ilvl w:val="0"/>
          <w:numId w:val="10"/>
        </w:numPr>
        <w:suppressAutoHyphens/>
        <w:spacing w:after="160" w:line="252" w:lineRule="auto"/>
        <w:rPr>
          <w:rFonts w:ascii="Britannic Bold" w:hAnsi="Britannic Bold"/>
          <w:b/>
          <w:sz w:val="28"/>
          <w:szCs w:val="28"/>
        </w:rPr>
      </w:pPr>
      <w:r>
        <w:rPr>
          <w:rFonts w:ascii="Britannic Bold" w:hAnsi="Britannic Bold"/>
          <w:b/>
          <w:sz w:val="28"/>
          <w:szCs w:val="28"/>
        </w:rPr>
        <w:t xml:space="preserve">Recettes </w:t>
      </w:r>
    </w:p>
    <w:tbl>
      <w:tblPr>
        <w:tblW w:w="14400" w:type="dxa"/>
        <w:jc w:val="center"/>
        <w:tblLayout w:type="fixed"/>
        <w:tblCellMar>
          <w:left w:w="70" w:type="dxa"/>
          <w:right w:w="70" w:type="dxa"/>
        </w:tblCellMar>
        <w:tblLook w:val="04A0" w:firstRow="1" w:lastRow="0" w:firstColumn="1" w:lastColumn="0" w:noHBand="0" w:noVBand="1"/>
      </w:tblPr>
      <w:tblGrid>
        <w:gridCol w:w="847"/>
        <w:gridCol w:w="1208"/>
        <w:gridCol w:w="3911"/>
        <w:gridCol w:w="1843"/>
        <w:gridCol w:w="1842"/>
        <w:gridCol w:w="1418"/>
        <w:gridCol w:w="1417"/>
        <w:gridCol w:w="1914"/>
      </w:tblGrid>
      <w:tr w:rsidR="00B43BDA" w:rsidTr="00B43BDA">
        <w:trPr>
          <w:trHeight w:val="733"/>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N°</w:t>
            </w:r>
          </w:p>
        </w:tc>
        <w:tc>
          <w:tcPr>
            <w:tcW w:w="1209"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xml:space="preserve"> Cotation </w:t>
            </w: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LIBELLE</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Montant par personne en €</w:t>
            </w:r>
          </w:p>
        </w:tc>
        <w:tc>
          <w:tcPr>
            <w:tcW w:w="184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Montant en franc CFA</w:t>
            </w:r>
          </w:p>
        </w:tc>
        <w:tc>
          <w:tcPr>
            <w:tcW w:w="141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Nombre de personne</w:t>
            </w: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Montant en €</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Montant en franc CFA</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201</w:t>
            </w:r>
          </w:p>
        </w:tc>
        <w:tc>
          <w:tcPr>
            <w:tcW w:w="3912"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rPr>
                <w:rFonts w:ascii="Times New Roman" w:eastAsia="Times New Roman" w:hAnsi="Times New Roman"/>
                <w:b/>
                <w:color w:val="000000"/>
                <w:sz w:val="32"/>
                <w:szCs w:val="28"/>
              </w:rPr>
            </w:pPr>
            <w:r>
              <w:rPr>
                <w:rFonts w:ascii="Times New Roman" w:eastAsia="Times New Roman" w:hAnsi="Times New Roman"/>
                <w:b/>
                <w:color w:val="000000"/>
                <w:sz w:val="32"/>
                <w:szCs w:val="28"/>
              </w:rPr>
              <w:t xml:space="preserve">INSCRIPTION </w:t>
            </w:r>
          </w:p>
        </w:tc>
        <w:tc>
          <w:tcPr>
            <w:tcW w:w="1843"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842"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125120</w:t>
            </w:r>
          </w:p>
        </w:tc>
        <w:tc>
          <w:tcPr>
            <w:tcW w:w="1914" w:type="dxa"/>
            <w:tcBorders>
              <w:top w:val="single" w:sz="4" w:space="0" w:color="000000"/>
              <w:left w:val="single" w:sz="4" w:space="0" w:color="000000"/>
              <w:bottom w:val="single" w:sz="4" w:space="0" w:color="000000"/>
              <w:right w:val="single" w:sz="4" w:space="0" w:color="000000"/>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82 078 720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A adulte FIMEM logée à l'hôtel</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450</w:t>
            </w:r>
          </w:p>
        </w:tc>
        <w:tc>
          <w:tcPr>
            <w:tcW w:w="184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295 200</w:t>
            </w:r>
          </w:p>
        </w:tc>
        <w:tc>
          <w:tcPr>
            <w:tcW w:w="141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w:t>
            </w: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22500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14 760 000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A  adulte FIMEM logée à l'ENI</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400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262 400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12000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7 872 000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A adulte non FIMEM logée à l'hôtel</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500</w:t>
            </w:r>
          </w:p>
        </w:tc>
        <w:tc>
          <w:tcPr>
            <w:tcW w:w="184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328 000</w:t>
            </w:r>
          </w:p>
        </w:tc>
        <w:tc>
          <w:tcPr>
            <w:tcW w:w="141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12</w:t>
            </w: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6000</w:t>
            </w:r>
          </w:p>
        </w:tc>
        <w:tc>
          <w:tcPr>
            <w:tcW w:w="1914" w:type="dxa"/>
            <w:tcBorders>
              <w:top w:val="single" w:sz="4" w:space="0" w:color="000000"/>
              <w:left w:val="single" w:sz="4" w:space="0" w:color="000000"/>
              <w:bottom w:val="single" w:sz="4" w:space="0" w:color="000000"/>
              <w:right w:val="single" w:sz="4" w:space="0" w:color="000000"/>
            </w:tcBorders>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3 936 000</w:t>
            </w:r>
          </w:p>
          <w:p w:rsidR="00B43BDA" w:rsidRDefault="00B43BDA">
            <w:pPr>
              <w:snapToGrid w:val="0"/>
              <w:spacing w:after="0" w:line="240" w:lineRule="auto"/>
              <w:jc w:val="right"/>
              <w:rPr>
                <w:rFonts w:ascii="Times New Roman" w:eastAsia="Times New Roman" w:hAnsi="Times New Roman"/>
                <w:color w:val="000000"/>
                <w:sz w:val="28"/>
                <w:szCs w:val="28"/>
              </w:rPr>
            </w:pP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A  adulte non FIMEM logée à l'ENI</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420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275520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20000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13 120 000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B adulte FIMEM logée à l'hôtel</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400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262 400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3360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2 204 160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B adulte  FIMEM logée à l'ENI</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320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209 920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9600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6 297 600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B  adulte non FIMEM logée à l'hôtel</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420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275 520 </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12</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5040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3 306 240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B adulte  non FIMEM logée  à l'ENI</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340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223 040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2720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1 784 320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C adulte FIMEM logée  à l'hôtel</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400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262 400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4000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2 624 000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C adulte  FIMEM logée à l'ENI</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250</w:t>
            </w:r>
          </w:p>
        </w:tc>
        <w:tc>
          <w:tcPr>
            <w:tcW w:w="184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164 000</w:t>
            </w:r>
          </w:p>
        </w:tc>
        <w:tc>
          <w:tcPr>
            <w:tcW w:w="141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30</w:t>
            </w: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7500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4 920 000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C  adulte non FIMEM logée à l'hôtel</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420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275 520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840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551 040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Personne  pays C  adulte non FIMEM logée à l'ENI</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270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177 120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2160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1 416 960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Enfant/Adolescent</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220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144 320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6600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4 329 600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Inscription Membres ABEM</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220</w:t>
            </w:r>
          </w:p>
        </w:tc>
        <w:tc>
          <w:tcPr>
            <w:tcW w:w="184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144 320</w:t>
            </w:r>
          </w:p>
        </w:tc>
        <w:tc>
          <w:tcPr>
            <w:tcW w:w="141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w:t>
            </w: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11000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7 216 000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Sans  hébergement ni restauration ni excursion</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65 600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1 312 000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Nuit avant et après la RIDEF (sans petit déjeuner)</w:t>
            </w:r>
          </w:p>
        </w:tc>
        <w:tc>
          <w:tcPr>
            <w:tcW w:w="1843"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FF0000"/>
                <w:sz w:val="28"/>
                <w:szCs w:val="28"/>
              </w:rPr>
            </w:pPr>
            <w:r>
              <w:rPr>
                <w:rFonts w:ascii="Times New Roman" w:eastAsia="Times New Roman" w:hAnsi="Times New Roman"/>
                <w:color w:val="FF0000"/>
                <w:sz w:val="28"/>
                <w:szCs w:val="28"/>
              </w:rPr>
              <w:t>40</w:t>
            </w:r>
          </w:p>
        </w:tc>
        <w:tc>
          <w:tcPr>
            <w:tcW w:w="1842"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26 240</w:t>
            </w:r>
          </w:p>
        </w:tc>
        <w:tc>
          <w:tcPr>
            <w:tcW w:w="1418"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350</w:t>
            </w: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9800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6 428 800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09"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202</w:t>
            </w:r>
          </w:p>
        </w:tc>
        <w:tc>
          <w:tcPr>
            <w:tcW w:w="3912"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AIDE ET SUBVENTIONS </w:t>
            </w:r>
          </w:p>
        </w:tc>
        <w:tc>
          <w:tcPr>
            <w:tcW w:w="1843"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842"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7"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41940</w:t>
            </w:r>
          </w:p>
        </w:tc>
        <w:tc>
          <w:tcPr>
            <w:tcW w:w="1914" w:type="dxa"/>
            <w:tcBorders>
              <w:top w:val="single" w:sz="4" w:space="0" w:color="000000"/>
              <w:left w:val="single" w:sz="4" w:space="0" w:color="000000"/>
              <w:bottom w:val="single" w:sz="4" w:space="0" w:color="000000"/>
              <w:right w:val="single" w:sz="4" w:space="0" w:color="000000"/>
            </w:tcBorders>
            <w:shd w:val="clear" w:color="auto" w:fill="D9D9D9"/>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 xml:space="preserve">27 512 640 </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Aide FIMEM 5 % RIDEF Italie</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10 000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6 560 000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Aides des Mouvements et personnes</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6 560 000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subvention de l'Etat</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center"/>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16 940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11 112 640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Solidarités inter Ridef</w:t>
            </w:r>
          </w:p>
        </w:tc>
        <w:tc>
          <w:tcPr>
            <w:tcW w:w="1843" w:type="dxa"/>
            <w:tcBorders>
              <w:top w:val="nil"/>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color w:val="000000"/>
                <w:sz w:val="28"/>
                <w:szCs w:val="28"/>
              </w:rPr>
            </w:pPr>
          </w:p>
        </w:tc>
        <w:tc>
          <w:tcPr>
            <w:tcW w:w="1842"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5000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3 280 000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09"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203</w:t>
            </w:r>
          </w:p>
        </w:tc>
        <w:tc>
          <w:tcPr>
            <w:tcW w:w="3912"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PRÊT</w:t>
            </w:r>
          </w:p>
        </w:tc>
        <w:tc>
          <w:tcPr>
            <w:tcW w:w="1843"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842"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7"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10 000</w:t>
            </w:r>
          </w:p>
        </w:tc>
        <w:tc>
          <w:tcPr>
            <w:tcW w:w="1914" w:type="dxa"/>
            <w:tcBorders>
              <w:top w:val="single" w:sz="4" w:space="0" w:color="000000"/>
              <w:left w:val="single" w:sz="4" w:space="0" w:color="000000"/>
              <w:bottom w:val="single" w:sz="4" w:space="0" w:color="000000"/>
              <w:right w:val="single" w:sz="4" w:space="0" w:color="000000"/>
            </w:tcBorders>
            <w:shd w:val="clear" w:color="auto" w:fill="D9D9D9"/>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6 560 000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Prêt FIMEM</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center"/>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10 000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6 560 000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09"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204</w:t>
            </w:r>
          </w:p>
        </w:tc>
        <w:tc>
          <w:tcPr>
            <w:tcW w:w="3912"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VENTE</w:t>
            </w:r>
          </w:p>
        </w:tc>
        <w:tc>
          <w:tcPr>
            <w:tcW w:w="1843"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842"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7"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4870</w:t>
            </w:r>
          </w:p>
        </w:tc>
        <w:tc>
          <w:tcPr>
            <w:tcW w:w="1914" w:type="dxa"/>
            <w:tcBorders>
              <w:top w:val="single" w:sz="4" w:space="0" w:color="000000"/>
              <w:left w:val="single" w:sz="4" w:space="0" w:color="000000"/>
              <w:bottom w:val="single" w:sz="4" w:space="0" w:color="000000"/>
              <w:right w:val="single" w:sz="4" w:space="0" w:color="000000"/>
            </w:tcBorders>
            <w:shd w:val="clear" w:color="auto" w:fill="D9D9D9"/>
          </w:tcPr>
          <w:p w:rsidR="00B43BDA" w:rsidRDefault="00B43BDA">
            <w:pPr>
              <w:snapToGrid w:val="0"/>
              <w:spacing w:after="0" w:line="240" w:lineRule="auto"/>
              <w:jc w:val="right"/>
              <w:rPr>
                <w:rFonts w:ascii="Times New Roman" w:eastAsia="Times New Roman" w:hAnsi="Times New Roman"/>
                <w:color w:val="000000"/>
                <w:sz w:val="28"/>
                <w:szCs w:val="28"/>
                <w:lang w:val="fr-CH"/>
              </w:rPr>
            </w:pP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Ventes diverses (tee-shirts, etc.</w:t>
            </w:r>
            <w:proofErr w:type="gramStart"/>
            <w:r>
              <w:rPr>
                <w:rFonts w:ascii="Times New Roman" w:eastAsia="Times New Roman" w:hAnsi="Times New Roman"/>
                <w:color w:val="000000"/>
                <w:sz w:val="28"/>
                <w:szCs w:val="28"/>
              </w:rPr>
              <w:t>,,,)</w:t>
            </w:r>
            <w:proofErr w:type="gramEnd"/>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 xml:space="preserve">6560 000 </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Recettes  du bar</w:t>
            </w:r>
          </w:p>
        </w:tc>
        <w:tc>
          <w:tcPr>
            <w:tcW w:w="1843" w:type="dxa"/>
            <w:tcBorders>
              <w:top w:val="nil"/>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color w:val="000000"/>
                <w:sz w:val="28"/>
                <w:szCs w:val="28"/>
              </w:rPr>
            </w:pPr>
          </w:p>
        </w:tc>
        <w:tc>
          <w:tcPr>
            <w:tcW w:w="1842"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Calibri" w:eastAsia="Calibri" w:hAnsi="Calibri"/>
              </w:rPr>
            </w:pPr>
          </w:p>
        </w:tc>
        <w:tc>
          <w:tcPr>
            <w:tcW w:w="141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3500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2 296 000</w:t>
            </w: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Excursions  pour extérieur</w:t>
            </w:r>
          </w:p>
        </w:tc>
        <w:tc>
          <w:tcPr>
            <w:tcW w:w="1843" w:type="dxa"/>
            <w:tcBorders>
              <w:top w:val="nil"/>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color w:val="000000"/>
                <w:sz w:val="28"/>
                <w:szCs w:val="28"/>
              </w:rPr>
            </w:pPr>
          </w:p>
        </w:tc>
        <w:tc>
          <w:tcPr>
            <w:tcW w:w="1842"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Calibri" w:eastAsia="Calibri" w:hAnsi="Calibri"/>
              </w:rPr>
            </w:pPr>
          </w:p>
        </w:tc>
        <w:tc>
          <w:tcPr>
            <w:tcW w:w="141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200</w:t>
            </w:r>
          </w:p>
        </w:tc>
        <w:tc>
          <w:tcPr>
            <w:tcW w:w="1914" w:type="dxa"/>
            <w:tcBorders>
              <w:top w:val="nil"/>
              <w:left w:val="single" w:sz="4" w:space="0" w:color="000000"/>
              <w:bottom w:val="single" w:sz="4" w:space="0" w:color="000000"/>
              <w:right w:val="single" w:sz="4" w:space="0" w:color="000000"/>
            </w:tcBorders>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131 200</w:t>
            </w:r>
          </w:p>
          <w:p w:rsidR="00B43BDA" w:rsidRDefault="00B43BDA">
            <w:pPr>
              <w:snapToGrid w:val="0"/>
              <w:spacing w:after="0" w:line="240" w:lineRule="auto"/>
              <w:rPr>
                <w:rFonts w:ascii="Times New Roman" w:eastAsia="Times New Roman" w:hAnsi="Times New Roman"/>
                <w:color w:val="000000"/>
                <w:sz w:val="28"/>
                <w:szCs w:val="28"/>
              </w:rPr>
            </w:pPr>
          </w:p>
        </w:tc>
      </w:tr>
      <w:tr w:rsidR="00B43BDA" w:rsidTr="00B43BDA">
        <w:trPr>
          <w:trHeight w:val="372"/>
          <w:jc w:val="center"/>
        </w:trPr>
        <w:tc>
          <w:tcPr>
            <w:tcW w:w="84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209"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nil"/>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Divers, dons</w:t>
            </w:r>
          </w:p>
        </w:tc>
        <w:tc>
          <w:tcPr>
            <w:tcW w:w="1843" w:type="dxa"/>
            <w:tcBorders>
              <w:top w:val="nil"/>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color w:val="000000"/>
                <w:sz w:val="28"/>
                <w:szCs w:val="28"/>
              </w:rPr>
            </w:pPr>
          </w:p>
        </w:tc>
        <w:tc>
          <w:tcPr>
            <w:tcW w:w="1842"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Calibri" w:eastAsia="Calibri" w:hAnsi="Calibri"/>
              </w:rPr>
            </w:pPr>
          </w:p>
        </w:tc>
        <w:tc>
          <w:tcPr>
            <w:tcW w:w="1418" w:type="dxa"/>
            <w:tcBorders>
              <w:top w:val="nil"/>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nil"/>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170</w:t>
            </w:r>
          </w:p>
        </w:tc>
        <w:tc>
          <w:tcPr>
            <w:tcW w:w="1914" w:type="dxa"/>
            <w:tcBorders>
              <w:top w:val="nil"/>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111 520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09"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205</w:t>
            </w:r>
          </w:p>
        </w:tc>
        <w:tc>
          <w:tcPr>
            <w:tcW w:w="3912"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DIVERS</w:t>
            </w:r>
          </w:p>
        </w:tc>
        <w:tc>
          <w:tcPr>
            <w:tcW w:w="1843"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842"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8" w:type="dxa"/>
            <w:tcBorders>
              <w:top w:val="single" w:sz="4" w:space="0" w:color="000000"/>
              <w:left w:val="single" w:sz="4" w:space="0" w:color="000000"/>
              <w:bottom w:val="single" w:sz="4" w:space="0" w:color="000000"/>
              <w:right w:val="nil"/>
            </w:tcBorders>
            <w:shd w:val="clear" w:color="auto" w:fill="D9D9D9"/>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417" w:type="dxa"/>
            <w:tcBorders>
              <w:top w:val="single" w:sz="4" w:space="0" w:color="000000"/>
              <w:left w:val="single" w:sz="4" w:space="0" w:color="000000"/>
              <w:bottom w:val="single" w:sz="4" w:space="0" w:color="000000"/>
              <w:right w:val="nil"/>
            </w:tcBorders>
            <w:shd w:val="clear" w:color="auto" w:fill="D9D9D9"/>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20 000</w:t>
            </w:r>
          </w:p>
        </w:tc>
        <w:tc>
          <w:tcPr>
            <w:tcW w:w="1914" w:type="dxa"/>
            <w:tcBorders>
              <w:top w:val="single" w:sz="4" w:space="0" w:color="000000"/>
              <w:left w:val="single" w:sz="4" w:space="0" w:color="000000"/>
              <w:bottom w:val="single" w:sz="4" w:space="0" w:color="000000"/>
              <w:right w:val="single" w:sz="4" w:space="0" w:color="000000"/>
            </w:tcBorders>
            <w:shd w:val="clear" w:color="auto" w:fill="D9D9D9"/>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13 120 000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09"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appui des élus locaux, sponsors ; partenaires et mécènes</w:t>
            </w:r>
          </w:p>
        </w:tc>
        <w:tc>
          <w:tcPr>
            <w:tcW w:w="1843"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center"/>
              <w:rPr>
                <w:rFonts w:ascii="Times New Roman" w:eastAsia="Times New Roman" w:hAnsi="Times New Roman"/>
                <w:color w:val="000000"/>
                <w:sz w:val="28"/>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color w:val="000000"/>
                <w:sz w:val="28"/>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20 000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13 120 000</w:t>
            </w:r>
          </w:p>
        </w:tc>
      </w:tr>
      <w:tr w:rsidR="00B43BDA" w:rsidTr="00B43BDA">
        <w:trPr>
          <w:trHeight w:val="372"/>
          <w:jc w:val="center"/>
        </w:trPr>
        <w:tc>
          <w:tcPr>
            <w:tcW w:w="848"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32"/>
                <w:szCs w:val="28"/>
              </w:rPr>
            </w:pPr>
            <w:r>
              <w:rPr>
                <w:rFonts w:ascii="Times New Roman" w:eastAsia="Times New Roman" w:hAnsi="Times New Roman"/>
                <w:b/>
                <w:color w:val="000000"/>
                <w:sz w:val="32"/>
                <w:szCs w:val="28"/>
              </w:rPr>
              <w:t>////</w:t>
            </w:r>
          </w:p>
        </w:tc>
        <w:tc>
          <w:tcPr>
            <w:tcW w:w="1209"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32"/>
                <w:szCs w:val="28"/>
              </w:rPr>
            </w:pPr>
            <w:r>
              <w:rPr>
                <w:rFonts w:ascii="Times New Roman" w:eastAsia="Times New Roman" w:hAnsi="Times New Roman"/>
                <w:b/>
                <w:color w:val="000000"/>
                <w:sz w:val="32"/>
                <w:szCs w:val="28"/>
              </w:rPr>
              <w:t>////</w:t>
            </w:r>
          </w:p>
        </w:tc>
        <w:tc>
          <w:tcPr>
            <w:tcW w:w="3912"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rPr>
                <w:rFonts w:ascii="Times New Roman" w:eastAsia="Times New Roman" w:hAnsi="Times New Roman"/>
                <w:b/>
                <w:color w:val="FF0000"/>
                <w:sz w:val="32"/>
                <w:szCs w:val="28"/>
                <w:lang w:val="fr-CH"/>
              </w:rPr>
            </w:pPr>
            <w:r>
              <w:rPr>
                <w:rFonts w:ascii="Times New Roman" w:eastAsia="Times New Roman" w:hAnsi="Times New Roman"/>
                <w:b/>
                <w:color w:val="FF0000"/>
                <w:sz w:val="32"/>
                <w:szCs w:val="28"/>
              </w:rPr>
              <w:t xml:space="preserve">TOTAL </w:t>
            </w:r>
          </w:p>
        </w:tc>
        <w:tc>
          <w:tcPr>
            <w:tcW w:w="1843"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rPr>
                <w:rFonts w:ascii="Times New Roman" w:eastAsia="Times New Roman" w:hAnsi="Times New Roman"/>
                <w:b/>
                <w:color w:val="000000"/>
                <w:sz w:val="32"/>
                <w:szCs w:val="28"/>
              </w:rPr>
            </w:pPr>
          </w:p>
        </w:tc>
        <w:tc>
          <w:tcPr>
            <w:tcW w:w="1842"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32"/>
                <w:szCs w:val="28"/>
              </w:rPr>
            </w:pPr>
          </w:p>
        </w:tc>
        <w:tc>
          <w:tcPr>
            <w:tcW w:w="1418" w:type="dxa"/>
            <w:tcBorders>
              <w:top w:val="single" w:sz="4" w:space="0" w:color="000000"/>
              <w:left w:val="single" w:sz="4" w:space="0" w:color="000000"/>
              <w:bottom w:val="single" w:sz="4" w:space="0" w:color="000000"/>
              <w:right w:val="nil"/>
            </w:tcBorders>
          </w:tcPr>
          <w:p w:rsidR="00B43BDA" w:rsidRDefault="00B43BDA">
            <w:pPr>
              <w:snapToGrid w:val="0"/>
              <w:spacing w:after="0" w:line="240" w:lineRule="auto"/>
              <w:jc w:val="right"/>
              <w:rPr>
                <w:rFonts w:ascii="Times New Roman" w:eastAsia="Times New Roman" w:hAnsi="Times New Roman"/>
                <w:b/>
                <w:color w:val="FF0000"/>
                <w:sz w:val="32"/>
                <w:szCs w:val="28"/>
              </w:rPr>
            </w:pPr>
          </w:p>
        </w:tc>
        <w:tc>
          <w:tcPr>
            <w:tcW w:w="1417" w:type="dxa"/>
            <w:tcBorders>
              <w:top w:val="single" w:sz="4" w:space="0" w:color="000000"/>
              <w:left w:val="single" w:sz="4" w:space="0" w:color="000000"/>
              <w:bottom w:val="single" w:sz="4" w:space="0" w:color="000000"/>
              <w:right w:val="nil"/>
            </w:tcBorders>
            <w:hideMark/>
          </w:tcPr>
          <w:p w:rsidR="00B43BDA" w:rsidRDefault="00B43BDA">
            <w:pPr>
              <w:snapToGrid w:val="0"/>
              <w:spacing w:after="0" w:line="240" w:lineRule="auto"/>
              <w:jc w:val="right"/>
              <w:rPr>
                <w:rFonts w:ascii="Times New Roman" w:eastAsia="Times New Roman" w:hAnsi="Times New Roman"/>
                <w:b/>
                <w:color w:val="FF0000"/>
                <w:sz w:val="32"/>
                <w:szCs w:val="28"/>
              </w:rPr>
            </w:pPr>
            <w:r>
              <w:rPr>
                <w:rFonts w:ascii="Times New Roman" w:eastAsia="Times New Roman" w:hAnsi="Times New Roman"/>
                <w:b/>
                <w:color w:val="FF0000"/>
                <w:sz w:val="32"/>
                <w:szCs w:val="28"/>
              </w:rPr>
              <w:t>201930</w:t>
            </w:r>
          </w:p>
        </w:tc>
        <w:tc>
          <w:tcPr>
            <w:tcW w:w="1914" w:type="dxa"/>
            <w:tcBorders>
              <w:top w:val="single" w:sz="4" w:space="0" w:color="000000"/>
              <w:left w:val="single" w:sz="4" w:space="0" w:color="000000"/>
              <w:bottom w:val="single" w:sz="4" w:space="0" w:color="000000"/>
              <w:right w:val="single" w:sz="4" w:space="0" w:color="000000"/>
            </w:tcBorders>
            <w:hideMark/>
          </w:tcPr>
          <w:p w:rsidR="00B43BDA" w:rsidRDefault="00B43BDA">
            <w:pPr>
              <w:snapToGrid w:val="0"/>
              <w:spacing w:after="0" w:line="240" w:lineRule="auto"/>
              <w:jc w:val="right"/>
              <w:rPr>
                <w:rFonts w:ascii="Times New Roman" w:eastAsia="Times New Roman" w:hAnsi="Times New Roman"/>
                <w:color w:val="000000"/>
                <w:sz w:val="28"/>
                <w:szCs w:val="28"/>
                <w:lang w:val="fr-CH"/>
              </w:rPr>
            </w:pPr>
            <w:r>
              <w:rPr>
                <w:rFonts w:ascii="Times New Roman" w:eastAsia="Times New Roman" w:hAnsi="Times New Roman"/>
                <w:color w:val="000000"/>
                <w:sz w:val="28"/>
                <w:szCs w:val="28"/>
              </w:rPr>
              <w:t>132 466 080</w:t>
            </w:r>
          </w:p>
        </w:tc>
      </w:tr>
    </w:tbl>
    <w:p w:rsidR="00B43BDA" w:rsidRDefault="007B0C62" w:rsidP="00B43BDA">
      <w:pPr>
        <w:rPr>
          <w:rFonts w:ascii="Britannic Bold" w:eastAsia="Calibri" w:hAnsi="Britannic Bold" w:cs="Calibri"/>
          <w:sz w:val="28"/>
          <w:szCs w:val="28"/>
          <w:lang w:eastAsia="ar-SA"/>
        </w:rPr>
      </w:pPr>
      <w:r>
        <w:rPr>
          <w:rFonts w:ascii="Times New Roman" w:hAnsi="Times New Roman"/>
          <w:b/>
          <w:sz w:val="28"/>
          <w:szCs w:val="28"/>
        </w:rPr>
        <w:t xml:space="preserve">               </w:t>
      </w:r>
      <w:r w:rsidR="00B43BDA">
        <w:rPr>
          <w:rFonts w:ascii="Times New Roman" w:hAnsi="Times New Roman"/>
          <w:b/>
          <w:sz w:val="28"/>
          <w:szCs w:val="28"/>
        </w:rPr>
        <w:t>Base des conversions : 1euro = 656F CFA</w:t>
      </w:r>
      <w:r w:rsidR="00B43BDA">
        <w:rPr>
          <w:rFonts w:ascii="Britannic Bold" w:hAnsi="Britannic Bold"/>
          <w:b/>
          <w:sz w:val="28"/>
          <w:szCs w:val="28"/>
        </w:rPr>
        <w:t xml:space="preserve">II. </w:t>
      </w:r>
      <w:r w:rsidR="00B43BDA">
        <w:rPr>
          <w:rFonts w:ascii="Britannic Bold" w:hAnsi="Britannic Bold"/>
          <w:sz w:val="28"/>
          <w:szCs w:val="28"/>
        </w:rPr>
        <w:t xml:space="preserve">DEPENSES </w:t>
      </w:r>
    </w:p>
    <w:tbl>
      <w:tblPr>
        <w:tblW w:w="0" w:type="auto"/>
        <w:tblInd w:w="1306" w:type="dxa"/>
        <w:tblLayout w:type="fixed"/>
        <w:tblCellMar>
          <w:left w:w="70" w:type="dxa"/>
          <w:right w:w="70" w:type="dxa"/>
        </w:tblCellMar>
        <w:tblLook w:val="04A0" w:firstRow="1" w:lastRow="0" w:firstColumn="1" w:lastColumn="0" w:noHBand="0" w:noVBand="1"/>
      </w:tblPr>
      <w:tblGrid>
        <w:gridCol w:w="539"/>
        <w:gridCol w:w="1260"/>
        <w:gridCol w:w="4013"/>
        <w:gridCol w:w="1417"/>
        <w:gridCol w:w="1169"/>
        <w:gridCol w:w="1383"/>
        <w:gridCol w:w="1276"/>
        <w:gridCol w:w="2064"/>
      </w:tblGrid>
      <w:tr w:rsidR="00B43BDA" w:rsidTr="00B43BDA">
        <w:trPr>
          <w:trHeight w:val="526"/>
        </w:trPr>
        <w:tc>
          <w:tcPr>
            <w:tcW w:w="539"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N°</w:t>
            </w:r>
          </w:p>
        </w:tc>
        <w:tc>
          <w:tcPr>
            <w:tcW w:w="1260"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cotation</w:t>
            </w:r>
          </w:p>
        </w:tc>
        <w:tc>
          <w:tcPr>
            <w:tcW w:w="4013"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LIBELLE</w:t>
            </w:r>
          </w:p>
        </w:tc>
        <w:tc>
          <w:tcPr>
            <w:tcW w:w="1417"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jc w:val="right"/>
              <w:rPr>
                <w:rFonts w:ascii="Arial Narrow" w:eastAsia="Times New Roman" w:hAnsi="Arial Narrow"/>
                <w:b/>
                <w:bCs/>
                <w:color w:val="000000"/>
                <w:sz w:val="28"/>
                <w:szCs w:val="28"/>
              </w:rPr>
            </w:pPr>
            <w:r>
              <w:rPr>
                <w:rFonts w:ascii="Arial Narrow" w:eastAsia="Times New Roman" w:hAnsi="Arial Narrow"/>
                <w:b/>
                <w:bCs/>
                <w:color w:val="000000"/>
                <w:sz w:val="28"/>
                <w:szCs w:val="28"/>
              </w:rPr>
              <w:t>Montant / jour en Franc CFA</w:t>
            </w:r>
          </w:p>
        </w:tc>
        <w:tc>
          <w:tcPr>
            <w:tcW w:w="1169"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jc w:val="center"/>
              <w:rPr>
                <w:rFonts w:ascii="Arial Narrow" w:eastAsia="Times New Roman" w:hAnsi="Arial Narrow"/>
                <w:b/>
                <w:bCs/>
                <w:color w:val="000000"/>
                <w:sz w:val="28"/>
                <w:szCs w:val="28"/>
              </w:rPr>
            </w:pPr>
            <w:r>
              <w:rPr>
                <w:rFonts w:ascii="Arial Narrow" w:eastAsia="Times New Roman" w:hAnsi="Arial Narrow"/>
                <w:b/>
                <w:bCs/>
                <w:color w:val="000000"/>
                <w:sz w:val="28"/>
                <w:szCs w:val="28"/>
              </w:rPr>
              <w:t>Nombre de pers</w:t>
            </w:r>
          </w:p>
        </w:tc>
        <w:tc>
          <w:tcPr>
            <w:tcW w:w="1383"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jc w:val="right"/>
              <w:rPr>
                <w:rFonts w:ascii="Arial Narrow" w:eastAsia="Times New Roman" w:hAnsi="Arial Narrow"/>
                <w:b/>
                <w:bCs/>
                <w:color w:val="000000"/>
                <w:sz w:val="28"/>
                <w:szCs w:val="28"/>
                <w:lang w:val="fr-CH"/>
              </w:rPr>
            </w:pPr>
            <w:r>
              <w:rPr>
                <w:rFonts w:ascii="Arial Narrow" w:eastAsia="Times New Roman" w:hAnsi="Arial Narrow"/>
                <w:b/>
                <w:bCs/>
                <w:color w:val="000000"/>
                <w:sz w:val="28"/>
                <w:szCs w:val="28"/>
              </w:rPr>
              <w:t>Nombre de jours/nuits</w:t>
            </w:r>
          </w:p>
        </w:tc>
        <w:tc>
          <w:tcPr>
            <w:tcW w:w="1276" w:type="dxa"/>
            <w:tcBorders>
              <w:top w:val="single" w:sz="8" w:space="0" w:color="000000"/>
              <w:left w:val="single" w:sz="8" w:space="0" w:color="000000"/>
              <w:bottom w:val="single" w:sz="8" w:space="0" w:color="000000"/>
              <w:right w:val="nil"/>
            </w:tcBorders>
            <w:hideMark/>
          </w:tcPr>
          <w:p w:rsidR="00B43BDA" w:rsidRDefault="00B43BDA">
            <w:pPr>
              <w:snapToGrid w:val="0"/>
              <w:spacing w:after="0" w:line="240" w:lineRule="auto"/>
              <w:rPr>
                <w:rFonts w:ascii="Arial Narrow" w:eastAsia="Times New Roman" w:hAnsi="Arial Narrow"/>
                <w:b/>
                <w:bCs/>
                <w:color w:val="000000"/>
                <w:sz w:val="28"/>
                <w:szCs w:val="28"/>
              </w:rPr>
            </w:pPr>
            <w:r>
              <w:rPr>
                <w:rFonts w:ascii="Arial Narrow" w:eastAsia="Times New Roman" w:hAnsi="Arial Narrow"/>
                <w:b/>
                <w:bCs/>
                <w:color w:val="000000"/>
                <w:sz w:val="28"/>
                <w:szCs w:val="28"/>
              </w:rPr>
              <w:t xml:space="preserve">Montant en €  </w:t>
            </w:r>
          </w:p>
        </w:tc>
        <w:tc>
          <w:tcPr>
            <w:tcW w:w="2064" w:type="dxa"/>
            <w:tcBorders>
              <w:top w:val="single" w:sz="8" w:space="0" w:color="000000"/>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Arial Narrow" w:eastAsia="Times New Roman" w:hAnsi="Arial Narrow"/>
                <w:b/>
                <w:bCs/>
                <w:color w:val="000000"/>
                <w:sz w:val="28"/>
                <w:szCs w:val="28"/>
              </w:rPr>
            </w:pPr>
            <w:r>
              <w:rPr>
                <w:rFonts w:ascii="Arial Narrow" w:eastAsia="Times New Roman" w:hAnsi="Arial Narrow"/>
                <w:b/>
                <w:bCs/>
                <w:color w:val="000000"/>
                <w:sz w:val="28"/>
                <w:szCs w:val="28"/>
              </w:rPr>
              <w:t>Montant total en franc CFA</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101</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Hébergement des participants</w:t>
            </w:r>
          </w:p>
        </w:tc>
        <w:tc>
          <w:tcPr>
            <w:tcW w:w="1417"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15000</w:t>
            </w:r>
          </w:p>
        </w:tc>
        <w:tc>
          <w:tcPr>
            <w:tcW w:w="116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280</w:t>
            </w:r>
          </w:p>
        </w:tc>
        <w:tc>
          <w:tcPr>
            <w:tcW w:w="1383"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9</w:t>
            </w: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63000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41 328 000      </w:t>
            </w:r>
          </w:p>
        </w:tc>
      </w:tr>
      <w:tr w:rsidR="00B43BDA" w:rsidTr="00B43BDA">
        <w:trPr>
          <w:trHeight w:val="412"/>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2</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102</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Alimentation des participants</w:t>
            </w:r>
          </w:p>
        </w:tc>
        <w:tc>
          <w:tcPr>
            <w:tcW w:w="1417"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12000</w:t>
            </w:r>
          </w:p>
        </w:tc>
        <w:tc>
          <w:tcPr>
            <w:tcW w:w="116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330</w:t>
            </w:r>
          </w:p>
        </w:tc>
        <w:tc>
          <w:tcPr>
            <w:tcW w:w="1383"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9</w:t>
            </w: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55000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36 080 000 </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103</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Solidarités  pays africains  et autres (aide aux voyages) </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center"/>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12200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8 003 200   </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104</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Matériel pédagogique -</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5000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3 280 000       </w:t>
            </w:r>
          </w:p>
        </w:tc>
      </w:tr>
      <w:tr w:rsidR="00B43BDA" w:rsidTr="00B43BDA">
        <w:trPr>
          <w:trHeight w:val="39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lang w:val="fr-CH"/>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Ateliers  enfants </w:t>
            </w:r>
            <w:proofErr w:type="gramStart"/>
            <w:r>
              <w:rPr>
                <w:rFonts w:ascii="Times New Roman" w:eastAsia="Times New Roman" w:hAnsi="Times New Roman"/>
                <w:b/>
                <w:color w:val="000000"/>
                <w:sz w:val="28"/>
                <w:szCs w:val="28"/>
              </w:rPr>
              <w:t>( adultes</w:t>
            </w:r>
            <w:proofErr w:type="gramEnd"/>
            <w:r>
              <w:rPr>
                <w:rFonts w:ascii="Times New Roman" w:eastAsia="Times New Roman" w:hAnsi="Times New Roman"/>
                <w:b/>
                <w:color w:val="000000"/>
                <w:sz w:val="28"/>
                <w:szCs w:val="28"/>
              </w:rPr>
              <w:t>)</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500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328 000</w:t>
            </w:r>
          </w:p>
        </w:tc>
      </w:tr>
      <w:tr w:rsidR="00B43BDA" w:rsidTr="00B43BDA">
        <w:trPr>
          <w:trHeight w:val="39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lang w:val="fr-CH"/>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Matériel publicitaire pour accueil et autres</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2000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1 312 000</w:t>
            </w:r>
          </w:p>
        </w:tc>
      </w:tr>
      <w:tr w:rsidR="00B43BDA" w:rsidTr="00B43BDA">
        <w:trPr>
          <w:trHeight w:val="39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lang w:val="fr-CH"/>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Transport (taxi, minibus, …)</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3900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2 558 400</w:t>
            </w:r>
          </w:p>
        </w:tc>
      </w:tr>
      <w:tr w:rsidR="00B43BDA" w:rsidTr="00B43BDA">
        <w:trPr>
          <w:trHeight w:val="39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lang w:val="fr-CH"/>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Excursions</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15000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9 840 000</w:t>
            </w:r>
          </w:p>
        </w:tc>
      </w:tr>
      <w:tr w:rsidR="00B43BDA" w:rsidTr="00B43BDA">
        <w:trPr>
          <w:trHeight w:val="488"/>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5</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105</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i/>
                <w:iCs/>
                <w:color w:val="000000"/>
                <w:sz w:val="28"/>
                <w:szCs w:val="28"/>
              </w:rPr>
            </w:pPr>
            <w:r>
              <w:rPr>
                <w:rFonts w:ascii="Times New Roman" w:eastAsia="Times New Roman" w:hAnsi="Times New Roman"/>
                <w:b/>
                <w:color w:val="000000"/>
                <w:sz w:val="28"/>
                <w:szCs w:val="28"/>
              </w:rPr>
              <w:t>Diverses locations</w:t>
            </w:r>
            <w:r>
              <w:rPr>
                <w:rFonts w:ascii="Times New Roman" w:eastAsia="Times New Roman" w:hAnsi="Times New Roman"/>
                <w:b/>
                <w:i/>
                <w:iCs/>
                <w:color w:val="000000"/>
                <w:sz w:val="28"/>
                <w:szCs w:val="28"/>
              </w:rPr>
              <w:t xml:space="preserve"> </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6000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3 936 000         </w:t>
            </w:r>
          </w:p>
        </w:tc>
      </w:tr>
      <w:tr w:rsidR="00B43BDA" w:rsidTr="00B43BDA">
        <w:trPr>
          <w:trHeight w:val="488"/>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lang w:val="fr-CH"/>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Calibri" w:hAnsi="Times New Roman"/>
                <w:b/>
                <w:bCs/>
                <w:sz w:val="28"/>
                <w:szCs w:val="28"/>
              </w:rPr>
            </w:pPr>
            <w:r>
              <w:rPr>
                <w:rFonts w:ascii="Times New Roman" w:hAnsi="Times New Roman"/>
                <w:b/>
                <w:bCs/>
                <w:sz w:val="28"/>
                <w:szCs w:val="28"/>
              </w:rPr>
              <w:t>Achats  matériel pour la vente</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1490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977 440</w:t>
            </w:r>
          </w:p>
        </w:tc>
      </w:tr>
      <w:tr w:rsidR="00B43BDA" w:rsidTr="00B43BDA">
        <w:trPr>
          <w:trHeight w:val="546"/>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106</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Divers services (nettoyage, gardiennage, assurances et petits déjeuners, …)</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11000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7 216 000        </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7</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107</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Bar</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1500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984 000         </w:t>
            </w:r>
          </w:p>
        </w:tc>
      </w:tr>
      <w:tr w:rsidR="00B43BDA" w:rsidTr="00B43BDA">
        <w:trPr>
          <w:trHeight w:val="39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60"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Animation  adultes</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3000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1 968 000</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108</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10%des inscriptions (forfait fixe)</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12340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8 095 040         </w:t>
            </w:r>
          </w:p>
        </w:tc>
      </w:tr>
      <w:tr w:rsidR="00B43BDA" w:rsidTr="00B43BDA">
        <w:trPr>
          <w:trHeight w:val="390"/>
        </w:trPr>
        <w:tc>
          <w:tcPr>
            <w:tcW w:w="53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9</w:t>
            </w: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109</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Remboursement prêt FIMEM</w:t>
            </w:r>
          </w:p>
        </w:tc>
        <w:tc>
          <w:tcPr>
            <w:tcW w:w="1417"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16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383"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000000"/>
                <w:sz w:val="28"/>
                <w:szCs w:val="28"/>
              </w:rPr>
            </w:pP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000000"/>
                <w:sz w:val="28"/>
                <w:szCs w:val="28"/>
                <w:lang w:val="fr-CH"/>
              </w:rPr>
            </w:pPr>
            <w:r>
              <w:rPr>
                <w:rFonts w:ascii="Times New Roman" w:eastAsia="Times New Roman" w:hAnsi="Times New Roman"/>
                <w:b/>
                <w:color w:val="000000"/>
                <w:sz w:val="28"/>
                <w:szCs w:val="28"/>
              </w:rPr>
              <w:t>10 000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6 560 000         </w:t>
            </w:r>
          </w:p>
        </w:tc>
      </w:tr>
      <w:tr w:rsidR="00B43BDA" w:rsidTr="00B43BDA">
        <w:trPr>
          <w:trHeight w:val="60"/>
        </w:trPr>
        <w:tc>
          <w:tcPr>
            <w:tcW w:w="539" w:type="dxa"/>
            <w:tcBorders>
              <w:top w:val="nil"/>
              <w:left w:val="single" w:sz="8" w:space="0" w:color="000000"/>
              <w:bottom w:val="single" w:sz="8" w:space="0" w:color="000000"/>
              <w:right w:val="nil"/>
            </w:tcBorders>
          </w:tcPr>
          <w:p w:rsidR="00B43BDA" w:rsidRDefault="00B43BDA">
            <w:pPr>
              <w:snapToGrid w:val="0"/>
              <w:spacing w:after="0" w:line="240" w:lineRule="auto"/>
              <w:jc w:val="right"/>
              <w:rPr>
                <w:rFonts w:ascii="Times New Roman" w:eastAsia="Times New Roman" w:hAnsi="Times New Roman"/>
                <w:b/>
                <w:color w:val="FF0000"/>
                <w:sz w:val="32"/>
                <w:szCs w:val="28"/>
              </w:rPr>
            </w:pPr>
          </w:p>
        </w:tc>
        <w:tc>
          <w:tcPr>
            <w:tcW w:w="1260"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FF0000"/>
                <w:sz w:val="32"/>
                <w:szCs w:val="28"/>
              </w:rPr>
            </w:pPr>
            <w:r>
              <w:rPr>
                <w:rFonts w:ascii="Times New Roman" w:eastAsia="Times New Roman" w:hAnsi="Times New Roman"/>
                <w:b/>
                <w:color w:val="FF0000"/>
                <w:sz w:val="32"/>
                <w:szCs w:val="28"/>
              </w:rPr>
              <w:t>////</w:t>
            </w:r>
          </w:p>
        </w:tc>
        <w:tc>
          <w:tcPr>
            <w:tcW w:w="4013" w:type="dxa"/>
            <w:tcBorders>
              <w:top w:val="nil"/>
              <w:left w:val="single" w:sz="8" w:space="0" w:color="000000"/>
              <w:bottom w:val="single" w:sz="8" w:space="0" w:color="000000"/>
              <w:right w:val="nil"/>
            </w:tcBorders>
            <w:hideMark/>
          </w:tcPr>
          <w:p w:rsidR="00B43BDA" w:rsidRDefault="00B43BDA">
            <w:pPr>
              <w:snapToGrid w:val="0"/>
              <w:spacing w:after="0" w:line="240" w:lineRule="auto"/>
              <w:rPr>
                <w:rFonts w:ascii="Times New Roman" w:eastAsia="Times New Roman" w:hAnsi="Times New Roman"/>
                <w:b/>
                <w:color w:val="FF0000"/>
                <w:sz w:val="32"/>
                <w:szCs w:val="28"/>
                <w:lang w:val="fr-CH"/>
              </w:rPr>
            </w:pPr>
            <w:r>
              <w:rPr>
                <w:rFonts w:ascii="Times New Roman" w:eastAsia="Times New Roman" w:hAnsi="Times New Roman"/>
                <w:b/>
                <w:color w:val="FF0000"/>
                <w:sz w:val="32"/>
                <w:szCs w:val="28"/>
              </w:rPr>
              <w:t>Total</w:t>
            </w:r>
          </w:p>
        </w:tc>
        <w:tc>
          <w:tcPr>
            <w:tcW w:w="1417"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FF0000"/>
                <w:sz w:val="32"/>
                <w:szCs w:val="28"/>
              </w:rPr>
            </w:pPr>
            <w:r>
              <w:rPr>
                <w:rFonts w:ascii="Times New Roman" w:eastAsia="Times New Roman" w:hAnsi="Times New Roman"/>
                <w:b/>
                <w:color w:val="FF0000"/>
                <w:sz w:val="32"/>
                <w:szCs w:val="28"/>
              </w:rPr>
              <w:t>///</w:t>
            </w:r>
          </w:p>
        </w:tc>
        <w:tc>
          <w:tcPr>
            <w:tcW w:w="1169"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FF0000"/>
                <w:sz w:val="32"/>
                <w:szCs w:val="28"/>
              </w:rPr>
            </w:pPr>
            <w:r>
              <w:rPr>
                <w:rFonts w:ascii="Times New Roman" w:eastAsia="Times New Roman" w:hAnsi="Times New Roman"/>
                <w:b/>
                <w:color w:val="FF0000"/>
                <w:sz w:val="32"/>
                <w:szCs w:val="28"/>
              </w:rPr>
              <w:t> </w:t>
            </w:r>
          </w:p>
        </w:tc>
        <w:tc>
          <w:tcPr>
            <w:tcW w:w="1383"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color w:val="FF0000"/>
                <w:sz w:val="32"/>
                <w:szCs w:val="28"/>
                <w:lang w:val="fr-CH"/>
              </w:rPr>
            </w:pPr>
            <w:r>
              <w:rPr>
                <w:rFonts w:ascii="Times New Roman" w:eastAsia="Times New Roman" w:hAnsi="Times New Roman"/>
                <w:b/>
                <w:color w:val="FF0000"/>
                <w:sz w:val="32"/>
                <w:szCs w:val="28"/>
              </w:rPr>
              <w:t>///</w:t>
            </w:r>
          </w:p>
        </w:tc>
        <w:tc>
          <w:tcPr>
            <w:tcW w:w="1276" w:type="dxa"/>
            <w:tcBorders>
              <w:top w:val="nil"/>
              <w:left w:val="single" w:sz="8" w:space="0" w:color="000000"/>
              <w:bottom w:val="single" w:sz="8" w:space="0" w:color="000000"/>
              <w:right w:val="nil"/>
            </w:tcBorders>
            <w:hideMark/>
          </w:tcPr>
          <w:p w:rsidR="00B43BDA" w:rsidRDefault="00B43BDA">
            <w:pPr>
              <w:snapToGrid w:val="0"/>
              <w:spacing w:after="0" w:line="240" w:lineRule="auto"/>
              <w:jc w:val="right"/>
              <w:rPr>
                <w:rFonts w:ascii="Times New Roman" w:eastAsia="Times New Roman" w:hAnsi="Times New Roman"/>
                <w:b/>
                <w:bCs/>
                <w:color w:val="FF0000"/>
                <w:sz w:val="32"/>
                <w:szCs w:val="28"/>
              </w:rPr>
            </w:pPr>
            <w:r>
              <w:rPr>
                <w:rFonts w:ascii="Times New Roman" w:eastAsia="Times New Roman" w:hAnsi="Times New Roman"/>
                <w:b/>
                <w:bCs/>
                <w:color w:val="FF0000"/>
                <w:sz w:val="32"/>
                <w:szCs w:val="28"/>
              </w:rPr>
              <w:t>201930</w:t>
            </w:r>
          </w:p>
        </w:tc>
        <w:tc>
          <w:tcPr>
            <w:tcW w:w="2064" w:type="dxa"/>
            <w:tcBorders>
              <w:top w:val="nil"/>
              <w:left w:val="single" w:sz="8" w:space="0" w:color="000000"/>
              <w:bottom w:val="single" w:sz="8" w:space="0" w:color="000000"/>
              <w:right w:val="single" w:sz="8" w:space="0" w:color="000000"/>
            </w:tcBorders>
            <w:hideMark/>
          </w:tcPr>
          <w:p w:rsidR="00B43BDA" w:rsidRDefault="00B43BDA">
            <w:pPr>
              <w:snapToGrid w:val="0"/>
              <w:spacing w:after="0" w:line="240" w:lineRule="auto"/>
              <w:jc w:val="right"/>
              <w:rPr>
                <w:rFonts w:ascii="Times New Roman" w:eastAsia="Times New Roman" w:hAnsi="Times New Roman"/>
                <w:b/>
                <w:bCs/>
                <w:color w:val="FF0000"/>
                <w:sz w:val="32"/>
                <w:szCs w:val="28"/>
              </w:rPr>
            </w:pPr>
            <w:r>
              <w:rPr>
                <w:rFonts w:ascii="Times New Roman" w:eastAsia="Times New Roman" w:hAnsi="Times New Roman"/>
                <w:b/>
                <w:bCs/>
                <w:color w:val="FF0000"/>
                <w:sz w:val="32"/>
                <w:szCs w:val="28"/>
              </w:rPr>
              <w:t xml:space="preserve">132 466 080    </w:t>
            </w:r>
          </w:p>
        </w:tc>
      </w:tr>
    </w:tbl>
    <w:p w:rsidR="00B43BDA" w:rsidRDefault="00B43BDA" w:rsidP="00B43BDA">
      <w:pPr>
        <w:rPr>
          <w:rFonts w:ascii="Calibri" w:eastAsia="Calibri" w:hAnsi="Calibri" w:cs="Calibri"/>
          <w:lang w:val="fr-CH" w:eastAsia="ar-SA"/>
        </w:rPr>
      </w:pPr>
    </w:p>
    <w:p w:rsidR="00B43BDA" w:rsidRDefault="00B43BDA" w:rsidP="00B43BDA">
      <w:pPr>
        <w:snapToGrid w:val="0"/>
        <w:spacing w:after="0" w:line="240" w:lineRule="auto"/>
        <w:jc w:val="both"/>
        <w:rPr>
          <w:rFonts w:ascii="Times New Roman" w:eastAsia="Times New Roman" w:hAnsi="Times New Roman"/>
          <w:b/>
          <w:color w:val="FF0000"/>
          <w:sz w:val="32"/>
          <w:szCs w:val="28"/>
        </w:rPr>
      </w:pPr>
      <w:r>
        <w:rPr>
          <w:rFonts w:ascii="Times New Roman" w:hAnsi="Times New Roman"/>
          <w:b/>
          <w:i/>
          <w:sz w:val="28"/>
          <w:szCs w:val="28"/>
        </w:rPr>
        <w:t xml:space="preserve">Arrêté le présent budget prévisionnel à la somme de deux cent un mille neuf cent trente (201 930) Euros soit cent </w:t>
      </w:r>
      <w:proofErr w:type="spellStart"/>
      <w:r>
        <w:rPr>
          <w:rFonts w:ascii="Times New Roman" w:hAnsi="Times New Roman"/>
          <w:b/>
          <w:i/>
          <w:sz w:val="28"/>
          <w:szCs w:val="28"/>
        </w:rPr>
        <w:t>trente deux</w:t>
      </w:r>
      <w:proofErr w:type="spellEnd"/>
      <w:r>
        <w:rPr>
          <w:rFonts w:ascii="Times New Roman" w:hAnsi="Times New Roman"/>
          <w:b/>
          <w:i/>
          <w:sz w:val="28"/>
          <w:szCs w:val="28"/>
        </w:rPr>
        <w:t xml:space="preserve"> millions quatre cent </w:t>
      </w:r>
      <w:proofErr w:type="spellStart"/>
      <w:r>
        <w:rPr>
          <w:rFonts w:ascii="Times New Roman" w:hAnsi="Times New Roman"/>
          <w:b/>
          <w:i/>
          <w:sz w:val="28"/>
          <w:szCs w:val="28"/>
        </w:rPr>
        <w:t>soixante six</w:t>
      </w:r>
      <w:proofErr w:type="spellEnd"/>
      <w:r>
        <w:rPr>
          <w:rFonts w:ascii="Times New Roman" w:hAnsi="Times New Roman"/>
          <w:b/>
          <w:i/>
          <w:sz w:val="28"/>
          <w:szCs w:val="28"/>
        </w:rPr>
        <w:t xml:space="preserve"> mille </w:t>
      </w:r>
      <w:proofErr w:type="spellStart"/>
      <w:r>
        <w:rPr>
          <w:rFonts w:ascii="Times New Roman" w:hAnsi="Times New Roman"/>
          <w:b/>
          <w:i/>
          <w:sz w:val="28"/>
          <w:szCs w:val="28"/>
        </w:rPr>
        <w:t>quatre vingt</w:t>
      </w:r>
      <w:proofErr w:type="spellEnd"/>
      <w:r>
        <w:rPr>
          <w:rFonts w:ascii="Times New Roman" w:hAnsi="Times New Roman"/>
          <w:b/>
          <w:i/>
          <w:sz w:val="28"/>
          <w:szCs w:val="28"/>
        </w:rPr>
        <w:t xml:space="preserve"> (</w:t>
      </w:r>
      <w:r>
        <w:rPr>
          <w:rFonts w:ascii="Times New Roman" w:eastAsia="Times New Roman" w:hAnsi="Times New Roman"/>
          <w:b/>
          <w:sz w:val="32"/>
          <w:szCs w:val="28"/>
        </w:rPr>
        <w:t>132 466 080) Francs CFA.</w:t>
      </w:r>
    </w:p>
    <w:p w:rsidR="00B43BDA" w:rsidRDefault="00B43BDA" w:rsidP="00B43BDA">
      <w:pPr>
        <w:ind w:left="708" w:firstLine="708"/>
        <w:rPr>
          <w:rFonts w:ascii="Times New Roman" w:eastAsia="Calibri" w:hAnsi="Times New Roman"/>
          <w:b/>
          <w:i/>
          <w:sz w:val="28"/>
          <w:szCs w:val="28"/>
        </w:rPr>
      </w:pPr>
    </w:p>
    <w:p w:rsidR="00B43BDA" w:rsidRDefault="00B43BDA" w:rsidP="00B43BDA">
      <w:pPr>
        <w:rPr>
          <w:rFonts w:ascii="Calibri" w:hAnsi="Calibri"/>
          <w:lang w:val="fr-CH"/>
        </w:rPr>
      </w:pPr>
    </w:p>
    <w:p w:rsidR="00B43BDA" w:rsidRDefault="00B43BDA" w:rsidP="00B43BDA">
      <w:pPr>
        <w:pStyle w:val="Paragraphedeliste"/>
        <w:tabs>
          <w:tab w:val="left" w:pos="2625"/>
        </w:tabs>
        <w:ind w:left="1080"/>
        <w:jc w:val="both"/>
        <w:rPr>
          <w:b/>
          <w:sz w:val="28"/>
          <w:szCs w:val="28"/>
          <w:lang w:val="fr-CH"/>
        </w:rPr>
      </w:pPr>
    </w:p>
    <w:p w:rsidR="00B43BDA" w:rsidRPr="00B43BDA" w:rsidRDefault="00B43BDA" w:rsidP="00B43BDA">
      <w:pPr>
        <w:tabs>
          <w:tab w:val="left" w:pos="2625"/>
        </w:tabs>
        <w:jc w:val="both"/>
        <w:rPr>
          <w:b/>
          <w:sz w:val="28"/>
          <w:szCs w:val="28"/>
          <w:lang w:val="fr-CH"/>
        </w:rPr>
        <w:sectPr w:rsidR="00B43BDA" w:rsidRPr="00B43BDA" w:rsidSect="00B43BDA">
          <w:pgSz w:w="16838" w:h="11906" w:orient="landscape"/>
          <w:pgMar w:top="1417" w:right="284" w:bottom="1417" w:left="142" w:header="567" w:footer="1020" w:gutter="0"/>
          <w:cols w:space="708"/>
          <w:docGrid w:linePitch="360"/>
        </w:sectPr>
      </w:pPr>
    </w:p>
    <w:p w:rsidR="0096279B" w:rsidRPr="00B43BDA" w:rsidRDefault="00815D9A" w:rsidP="00B43BDA">
      <w:pPr>
        <w:pStyle w:val="Paragraphedeliste"/>
        <w:numPr>
          <w:ilvl w:val="0"/>
          <w:numId w:val="6"/>
        </w:numPr>
        <w:tabs>
          <w:tab w:val="left" w:pos="2625"/>
        </w:tabs>
        <w:jc w:val="both"/>
        <w:rPr>
          <w:b/>
          <w:sz w:val="28"/>
          <w:szCs w:val="28"/>
        </w:rPr>
      </w:pPr>
      <w:r w:rsidRPr="00B43BDA">
        <w:rPr>
          <w:b/>
          <w:sz w:val="28"/>
          <w:szCs w:val="28"/>
        </w:rPr>
        <w:t>PARTICIPATION FINANCIERE DU BENIN</w:t>
      </w:r>
    </w:p>
    <w:tbl>
      <w:tblPr>
        <w:tblStyle w:val="Grilledutableau"/>
        <w:tblW w:w="10768" w:type="dxa"/>
        <w:jc w:val="center"/>
        <w:tblLook w:val="04A0" w:firstRow="1" w:lastRow="0" w:firstColumn="1" w:lastColumn="0" w:noHBand="0" w:noVBand="1"/>
      </w:tblPr>
      <w:tblGrid>
        <w:gridCol w:w="1209"/>
        <w:gridCol w:w="3464"/>
        <w:gridCol w:w="1701"/>
        <w:gridCol w:w="1559"/>
        <w:gridCol w:w="1276"/>
        <w:gridCol w:w="1559"/>
      </w:tblGrid>
      <w:tr w:rsidR="00F1063C" w:rsidTr="00F1063C">
        <w:trPr>
          <w:jc w:val="center"/>
        </w:trPr>
        <w:tc>
          <w:tcPr>
            <w:tcW w:w="1209" w:type="dxa"/>
          </w:tcPr>
          <w:p w:rsidR="00F1063C" w:rsidRPr="00F1063C" w:rsidRDefault="00F1063C" w:rsidP="00F1063C">
            <w:pPr>
              <w:tabs>
                <w:tab w:val="left" w:pos="2625"/>
              </w:tabs>
              <w:spacing w:before="240"/>
              <w:jc w:val="center"/>
              <w:rPr>
                <w:b/>
                <w:sz w:val="28"/>
                <w:szCs w:val="28"/>
              </w:rPr>
            </w:pPr>
            <w:r w:rsidRPr="00F1063C">
              <w:rPr>
                <w:b/>
                <w:sz w:val="28"/>
                <w:szCs w:val="28"/>
              </w:rPr>
              <w:t>N°</w:t>
            </w:r>
          </w:p>
        </w:tc>
        <w:tc>
          <w:tcPr>
            <w:tcW w:w="3464" w:type="dxa"/>
          </w:tcPr>
          <w:p w:rsidR="00F1063C" w:rsidRPr="00F1063C" w:rsidRDefault="00F1063C" w:rsidP="00F1063C">
            <w:pPr>
              <w:tabs>
                <w:tab w:val="left" w:pos="2625"/>
              </w:tabs>
              <w:jc w:val="center"/>
              <w:rPr>
                <w:b/>
                <w:sz w:val="28"/>
                <w:szCs w:val="28"/>
              </w:rPr>
            </w:pPr>
          </w:p>
          <w:p w:rsidR="00F1063C" w:rsidRPr="00F1063C" w:rsidRDefault="00F1063C" w:rsidP="00F1063C">
            <w:pPr>
              <w:tabs>
                <w:tab w:val="left" w:pos="2625"/>
              </w:tabs>
              <w:jc w:val="center"/>
              <w:rPr>
                <w:b/>
                <w:sz w:val="28"/>
                <w:szCs w:val="28"/>
              </w:rPr>
            </w:pPr>
            <w:r w:rsidRPr="00F1063C">
              <w:rPr>
                <w:b/>
                <w:sz w:val="28"/>
                <w:szCs w:val="28"/>
              </w:rPr>
              <w:t>Libellés</w:t>
            </w:r>
          </w:p>
        </w:tc>
        <w:tc>
          <w:tcPr>
            <w:tcW w:w="1701" w:type="dxa"/>
          </w:tcPr>
          <w:p w:rsidR="00F1063C" w:rsidRPr="00F1063C" w:rsidRDefault="00F1063C" w:rsidP="00F1063C">
            <w:pPr>
              <w:tabs>
                <w:tab w:val="left" w:pos="2625"/>
              </w:tabs>
              <w:jc w:val="center"/>
              <w:rPr>
                <w:b/>
                <w:sz w:val="28"/>
                <w:szCs w:val="28"/>
              </w:rPr>
            </w:pPr>
            <w:r w:rsidRPr="00F1063C">
              <w:rPr>
                <w:b/>
                <w:sz w:val="28"/>
                <w:szCs w:val="28"/>
              </w:rPr>
              <w:t>Montant en euros</w:t>
            </w:r>
            <w:r>
              <w:rPr>
                <w:b/>
                <w:sz w:val="28"/>
                <w:szCs w:val="28"/>
              </w:rPr>
              <w:t xml:space="preserve"> par personne</w:t>
            </w:r>
          </w:p>
        </w:tc>
        <w:tc>
          <w:tcPr>
            <w:tcW w:w="1559" w:type="dxa"/>
          </w:tcPr>
          <w:p w:rsidR="00F1063C" w:rsidRPr="00F1063C" w:rsidRDefault="00F1063C" w:rsidP="00F1063C">
            <w:pPr>
              <w:tabs>
                <w:tab w:val="left" w:pos="2625"/>
              </w:tabs>
              <w:jc w:val="center"/>
              <w:rPr>
                <w:b/>
                <w:sz w:val="28"/>
                <w:szCs w:val="28"/>
              </w:rPr>
            </w:pPr>
            <w:r w:rsidRPr="00F1063C">
              <w:rPr>
                <w:b/>
                <w:sz w:val="28"/>
                <w:szCs w:val="28"/>
              </w:rPr>
              <w:t>Nombre de personne</w:t>
            </w:r>
          </w:p>
        </w:tc>
        <w:tc>
          <w:tcPr>
            <w:tcW w:w="1276" w:type="dxa"/>
          </w:tcPr>
          <w:p w:rsidR="00F1063C" w:rsidRPr="00F1063C" w:rsidRDefault="00F1063C" w:rsidP="00F1063C">
            <w:pPr>
              <w:tabs>
                <w:tab w:val="left" w:pos="2625"/>
              </w:tabs>
              <w:jc w:val="center"/>
              <w:rPr>
                <w:b/>
                <w:sz w:val="28"/>
                <w:szCs w:val="28"/>
              </w:rPr>
            </w:pPr>
            <w:r w:rsidRPr="00F1063C">
              <w:rPr>
                <w:b/>
                <w:sz w:val="28"/>
                <w:szCs w:val="28"/>
              </w:rPr>
              <w:t>Total en Euros</w:t>
            </w:r>
          </w:p>
        </w:tc>
        <w:tc>
          <w:tcPr>
            <w:tcW w:w="1559" w:type="dxa"/>
          </w:tcPr>
          <w:p w:rsidR="00F1063C" w:rsidRPr="00F1063C" w:rsidRDefault="00F1063C" w:rsidP="00F1063C">
            <w:pPr>
              <w:tabs>
                <w:tab w:val="left" w:pos="2625"/>
              </w:tabs>
              <w:jc w:val="center"/>
              <w:rPr>
                <w:b/>
                <w:sz w:val="28"/>
                <w:szCs w:val="28"/>
              </w:rPr>
            </w:pPr>
            <w:r w:rsidRPr="00F1063C">
              <w:rPr>
                <w:b/>
                <w:sz w:val="28"/>
                <w:szCs w:val="28"/>
              </w:rPr>
              <w:t>Total en CFA</w:t>
            </w:r>
          </w:p>
        </w:tc>
      </w:tr>
      <w:tr w:rsidR="00B43BDA" w:rsidTr="00F1063C">
        <w:trPr>
          <w:jc w:val="center"/>
        </w:trPr>
        <w:tc>
          <w:tcPr>
            <w:tcW w:w="1209" w:type="dxa"/>
          </w:tcPr>
          <w:p w:rsidR="00F1063C" w:rsidRDefault="00F1063C" w:rsidP="00F1063C">
            <w:pPr>
              <w:tabs>
                <w:tab w:val="left" w:pos="2625"/>
              </w:tabs>
              <w:jc w:val="both"/>
              <w:rPr>
                <w:sz w:val="28"/>
                <w:szCs w:val="28"/>
              </w:rPr>
            </w:pPr>
            <w:r>
              <w:rPr>
                <w:sz w:val="28"/>
                <w:szCs w:val="28"/>
              </w:rPr>
              <w:t>1</w:t>
            </w:r>
          </w:p>
        </w:tc>
        <w:tc>
          <w:tcPr>
            <w:tcW w:w="3464" w:type="dxa"/>
          </w:tcPr>
          <w:p w:rsidR="00F1063C" w:rsidRDefault="00F1063C" w:rsidP="00F1063C">
            <w:pPr>
              <w:tabs>
                <w:tab w:val="left" w:pos="2625"/>
              </w:tabs>
              <w:jc w:val="both"/>
              <w:rPr>
                <w:sz w:val="28"/>
                <w:szCs w:val="28"/>
              </w:rPr>
            </w:pPr>
            <w:r>
              <w:rPr>
                <w:sz w:val="28"/>
                <w:szCs w:val="28"/>
              </w:rPr>
              <w:t>Inscription membre ABEM</w:t>
            </w:r>
          </w:p>
        </w:tc>
        <w:tc>
          <w:tcPr>
            <w:tcW w:w="1701" w:type="dxa"/>
          </w:tcPr>
          <w:p w:rsidR="00F1063C" w:rsidRDefault="00F1063C" w:rsidP="00F1063C">
            <w:pPr>
              <w:tabs>
                <w:tab w:val="left" w:pos="2625"/>
              </w:tabs>
              <w:jc w:val="right"/>
              <w:rPr>
                <w:sz w:val="28"/>
                <w:szCs w:val="28"/>
              </w:rPr>
            </w:pPr>
            <w:r>
              <w:rPr>
                <w:sz w:val="28"/>
                <w:szCs w:val="28"/>
              </w:rPr>
              <w:t>220</w:t>
            </w:r>
          </w:p>
        </w:tc>
        <w:tc>
          <w:tcPr>
            <w:tcW w:w="1559" w:type="dxa"/>
          </w:tcPr>
          <w:p w:rsidR="00F1063C" w:rsidRDefault="00F1063C" w:rsidP="00F1063C">
            <w:pPr>
              <w:tabs>
                <w:tab w:val="left" w:pos="2625"/>
              </w:tabs>
              <w:jc w:val="right"/>
              <w:rPr>
                <w:sz w:val="28"/>
                <w:szCs w:val="28"/>
              </w:rPr>
            </w:pPr>
            <w:r>
              <w:rPr>
                <w:sz w:val="28"/>
                <w:szCs w:val="28"/>
              </w:rPr>
              <w:t>50</w:t>
            </w:r>
          </w:p>
        </w:tc>
        <w:tc>
          <w:tcPr>
            <w:tcW w:w="1276" w:type="dxa"/>
          </w:tcPr>
          <w:p w:rsidR="00F1063C" w:rsidRDefault="00F1063C" w:rsidP="00F1063C">
            <w:pPr>
              <w:tabs>
                <w:tab w:val="left" w:pos="2625"/>
              </w:tabs>
              <w:jc w:val="right"/>
              <w:rPr>
                <w:sz w:val="28"/>
                <w:szCs w:val="28"/>
              </w:rPr>
            </w:pPr>
            <w:r>
              <w:rPr>
                <w:sz w:val="28"/>
                <w:szCs w:val="28"/>
              </w:rPr>
              <w:t>11 000</w:t>
            </w:r>
          </w:p>
        </w:tc>
        <w:tc>
          <w:tcPr>
            <w:tcW w:w="1559" w:type="dxa"/>
          </w:tcPr>
          <w:p w:rsidR="00F1063C" w:rsidRDefault="00F1063C" w:rsidP="00F1063C">
            <w:pPr>
              <w:tabs>
                <w:tab w:val="left" w:pos="2625"/>
              </w:tabs>
              <w:jc w:val="right"/>
              <w:rPr>
                <w:sz w:val="28"/>
                <w:szCs w:val="28"/>
              </w:rPr>
            </w:pPr>
            <w:r>
              <w:rPr>
                <w:sz w:val="28"/>
                <w:szCs w:val="28"/>
              </w:rPr>
              <w:t>7 216 000</w:t>
            </w:r>
          </w:p>
        </w:tc>
      </w:tr>
      <w:tr w:rsidR="00B43BDA" w:rsidTr="00F1063C">
        <w:trPr>
          <w:jc w:val="center"/>
        </w:trPr>
        <w:tc>
          <w:tcPr>
            <w:tcW w:w="1209" w:type="dxa"/>
          </w:tcPr>
          <w:p w:rsidR="00F1063C" w:rsidRDefault="00F1063C" w:rsidP="00F1063C">
            <w:pPr>
              <w:tabs>
                <w:tab w:val="left" w:pos="2625"/>
              </w:tabs>
              <w:jc w:val="both"/>
              <w:rPr>
                <w:sz w:val="28"/>
                <w:szCs w:val="28"/>
              </w:rPr>
            </w:pPr>
            <w:r>
              <w:rPr>
                <w:sz w:val="28"/>
                <w:szCs w:val="28"/>
              </w:rPr>
              <w:t>2</w:t>
            </w:r>
          </w:p>
        </w:tc>
        <w:tc>
          <w:tcPr>
            <w:tcW w:w="3464" w:type="dxa"/>
          </w:tcPr>
          <w:p w:rsidR="00F1063C" w:rsidRDefault="00F1063C" w:rsidP="00F1063C">
            <w:pPr>
              <w:tabs>
                <w:tab w:val="left" w:pos="2625"/>
              </w:tabs>
              <w:jc w:val="both"/>
              <w:rPr>
                <w:sz w:val="28"/>
                <w:szCs w:val="28"/>
              </w:rPr>
            </w:pPr>
            <w:r>
              <w:rPr>
                <w:sz w:val="28"/>
                <w:szCs w:val="28"/>
              </w:rPr>
              <w:t>Appui des élus locaux, sponsors, partenaires et mécènes</w:t>
            </w:r>
          </w:p>
        </w:tc>
        <w:tc>
          <w:tcPr>
            <w:tcW w:w="1701" w:type="dxa"/>
          </w:tcPr>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r>
              <w:rPr>
                <w:sz w:val="28"/>
                <w:szCs w:val="28"/>
              </w:rPr>
              <w:t>-</w:t>
            </w:r>
          </w:p>
        </w:tc>
        <w:tc>
          <w:tcPr>
            <w:tcW w:w="1559" w:type="dxa"/>
          </w:tcPr>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r>
              <w:rPr>
                <w:sz w:val="28"/>
                <w:szCs w:val="28"/>
              </w:rPr>
              <w:t>-</w:t>
            </w:r>
          </w:p>
        </w:tc>
        <w:tc>
          <w:tcPr>
            <w:tcW w:w="1276" w:type="dxa"/>
          </w:tcPr>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r>
              <w:rPr>
                <w:sz w:val="28"/>
                <w:szCs w:val="28"/>
              </w:rPr>
              <w:t>20 000</w:t>
            </w:r>
          </w:p>
        </w:tc>
        <w:tc>
          <w:tcPr>
            <w:tcW w:w="1559" w:type="dxa"/>
          </w:tcPr>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p>
          <w:p w:rsidR="00F1063C" w:rsidRDefault="00F1063C" w:rsidP="00F1063C">
            <w:pPr>
              <w:tabs>
                <w:tab w:val="left" w:pos="2625"/>
              </w:tabs>
              <w:jc w:val="right"/>
              <w:rPr>
                <w:sz w:val="28"/>
                <w:szCs w:val="28"/>
              </w:rPr>
            </w:pPr>
            <w:r>
              <w:rPr>
                <w:sz w:val="28"/>
                <w:szCs w:val="28"/>
              </w:rPr>
              <w:t>13 120 000</w:t>
            </w:r>
          </w:p>
        </w:tc>
      </w:tr>
    </w:tbl>
    <w:p w:rsidR="0096279B" w:rsidRPr="0096279B" w:rsidRDefault="0096279B" w:rsidP="00B43BDA">
      <w:pPr>
        <w:tabs>
          <w:tab w:val="left" w:pos="2625"/>
        </w:tabs>
        <w:ind w:left="360"/>
        <w:jc w:val="both"/>
        <w:rPr>
          <w:sz w:val="28"/>
          <w:szCs w:val="28"/>
        </w:rPr>
      </w:pPr>
    </w:p>
    <w:p w:rsidR="0049153B" w:rsidRPr="00B43BDA" w:rsidRDefault="0049153B" w:rsidP="005100BE">
      <w:pPr>
        <w:tabs>
          <w:tab w:val="left" w:pos="2625"/>
        </w:tabs>
        <w:ind w:left="360"/>
        <w:jc w:val="both"/>
        <w:rPr>
          <w:sz w:val="28"/>
          <w:szCs w:val="28"/>
        </w:rPr>
      </w:pPr>
      <w:r w:rsidRPr="00B43BDA">
        <w:rPr>
          <w:sz w:val="28"/>
          <w:szCs w:val="28"/>
        </w:rPr>
        <w:t>Compte bancaire</w:t>
      </w:r>
    </w:p>
    <w:p w:rsidR="0049153B" w:rsidRPr="00B43BDA" w:rsidRDefault="00136650" w:rsidP="005100BE">
      <w:pPr>
        <w:tabs>
          <w:tab w:val="left" w:pos="2625"/>
        </w:tabs>
        <w:ind w:left="360"/>
        <w:jc w:val="both"/>
        <w:rPr>
          <w:sz w:val="28"/>
          <w:szCs w:val="28"/>
        </w:rPr>
      </w:pPr>
      <w:r w:rsidRPr="00B43BDA">
        <w:rPr>
          <w:sz w:val="28"/>
          <w:szCs w:val="28"/>
        </w:rPr>
        <w:t xml:space="preserve">                </w:t>
      </w:r>
      <w:r w:rsidR="0049153B" w:rsidRPr="00B43BDA">
        <w:rPr>
          <w:sz w:val="28"/>
          <w:szCs w:val="28"/>
        </w:rPr>
        <w:t xml:space="preserve">Un compte bancaire </w:t>
      </w:r>
      <w:r w:rsidRPr="00B43BDA">
        <w:rPr>
          <w:sz w:val="28"/>
          <w:szCs w:val="28"/>
        </w:rPr>
        <w:t>RIDEF</w:t>
      </w:r>
      <w:r w:rsidR="0049153B" w:rsidRPr="00B43BDA">
        <w:rPr>
          <w:sz w:val="28"/>
          <w:szCs w:val="28"/>
        </w:rPr>
        <w:t xml:space="preserve"> 2016 au Bénin est ouvert à la </w:t>
      </w:r>
      <w:proofErr w:type="spellStart"/>
      <w:r w:rsidR="0049153B" w:rsidRPr="00B43BDA">
        <w:rPr>
          <w:sz w:val="28"/>
          <w:szCs w:val="28"/>
        </w:rPr>
        <w:t>Banck</w:t>
      </w:r>
      <w:proofErr w:type="spellEnd"/>
      <w:r w:rsidR="0049153B" w:rsidRPr="00B43BDA">
        <w:rPr>
          <w:sz w:val="28"/>
          <w:szCs w:val="28"/>
        </w:rPr>
        <w:t xml:space="preserve"> of </w:t>
      </w:r>
      <w:proofErr w:type="spellStart"/>
      <w:r w:rsidR="0049153B" w:rsidRPr="00B43BDA">
        <w:rPr>
          <w:sz w:val="28"/>
          <w:szCs w:val="28"/>
        </w:rPr>
        <w:t>Africa</w:t>
      </w:r>
      <w:proofErr w:type="spellEnd"/>
      <w:r w:rsidR="0049153B" w:rsidRPr="00B43BDA">
        <w:rPr>
          <w:sz w:val="28"/>
          <w:szCs w:val="28"/>
        </w:rPr>
        <w:t>, BOA Lokossa.</w:t>
      </w:r>
    </w:p>
    <w:p w:rsidR="0049153B" w:rsidRPr="00B43BDA" w:rsidRDefault="00136650" w:rsidP="005100BE">
      <w:pPr>
        <w:tabs>
          <w:tab w:val="left" w:pos="2625"/>
        </w:tabs>
        <w:ind w:left="360"/>
        <w:jc w:val="both"/>
        <w:rPr>
          <w:sz w:val="28"/>
          <w:szCs w:val="28"/>
        </w:rPr>
      </w:pPr>
      <w:r w:rsidRPr="00B43BDA">
        <w:rPr>
          <w:sz w:val="28"/>
          <w:szCs w:val="28"/>
        </w:rPr>
        <w:t xml:space="preserve">               </w:t>
      </w:r>
      <w:r w:rsidR="0049153B" w:rsidRPr="00B43BDA">
        <w:rPr>
          <w:sz w:val="28"/>
          <w:szCs w:val="28"/>
        </w:rPr>
        <w:t>Les coordonnées sont les suivants :</w:t>
      </w:r>
    </w:p>
    <w:p w:rsidR="0049153B" w:rsidRPr="00B43BDA" w:rsidRDefault="0049153B" w:rsidP="005100BE">
      <w:pPr>
        <w:tabs>
          <w:tab w:val="left" w:pos="2625"/>
        </w:tabs>
        <w:ind w:left="360"/>
        <w:jc w:val="both"/>
        <w:rPr>
          <w:sz w:val="28"/>
          <w:szCs w:val="28"/>
        </w:rPr>
      </w:pPr>
      <w:r w:rsidRPr="00B43BDA">
        <w:rPr>
          <w:sz w:val="28"/>
          <w:szCs w:val="28"/>
        </w:rPr>
        <w:t>Nom :</w:t>
      </w:r>
    </w:p>
    <w:p w:rsidR="0049153B" w:rsidRPr="00B43BDA" w:rsidRDefault="0049153B" w:rsidP="005100BE">
      <w:pPr>
        <w:tabs>
          <w:tab w:val="left" w:pos="2625"/>
        </w:tabs>
        <w:ind w:left="360"/>
        <w:jc w:val="both"/>
        <w:rPr>
          <w:sz w:val="28"/>
          <w:szCs w:val="28"/>
        </w:rPr>
      </w:pPr>
      <w:r w:rsidRPr="00B43BDA">
        <w:rPr>
          <w:sz w:val="28"/>
          <w:szCs w:val="28"/>
        </w:rPr>
        <w:t>N° du compte courant :</w:t>
      </w:r>
    </w:p>
    <w:p w:rsidR="0049153B" w:rsidRPr="00E53F4D" w:rsidRDefault="00E53F4D" w:rsidP="00E53F4D">
      <w:pPr>
        <w:tabs>
          <w:tab w:val="left" w:pos="2625"/>
        </w:tabs>
        <w:ind w:left="360"/>
        <w:jc w:val="both"/>
        <w:rPr>
          <w:sz w:val="28"/>
          <w:szCs w:val="28"/>
        </w:rPr>
      </w:pPr>
      <w:r>
        <w:rPr>
          <w:sz w:val="28"/>
          <w:szCs w:val="28"/>
        </w:rPr>
        <w:t>BOA- Bénin Lokossa</w:t>
      </w:r>
    </w:p>
    <w:p w:rsidR="0049153B" w:rsidRDefault="00136650" w:rsidP="005100BE">
      <w:pPr>
        <w:tabs>
          <w:tab w:val="left" w:pos="2625"/>
        </w:tabs>
        <w:ind w:left="360"/>
        <w:jc w:val="both"/>
        <w:rPr>
          <w:sz w:val="28"/>
          <w:szCs w:val="28"/>
        </w:rPr>
      </w:pPr>
      <w:r>
        <w:rPr>
          <w:sz w:val="28"/>
          <w:szCs w:val="28"/>
        </w:rPr>
        <w:t xml:space="preserve">                  </w:t>
      </w:r>
      <w:r w:rsidR="0049153B">
        <w:rPr>
          <w:sz w:val="28"/>
          <w:szCs w:val="28"/>
        </w:rPr>
        <w:t xml:space="preserve">Pour l’organisation de cette </w:t>
      </w:r>
      <w:r>
        <w:rPr>
          <w:sz w:val="28"/>
          <w:szCs w:val="28"/>
        </w:rPr>
        <w:t>RIDEF</w:t>
      </w:r>
      <w:r w:rsidR="0049153B">
        <w:rPr>
          <w:sz w:val="28"/>
          <w:szCs w:val="28"/>
        </w:rPr>
        <w:t xml:space="preserve">, nous sollicitons </w:t>
      </w:r>
      <w:r w:rsidR="00E53F4D">
        <w:rPr>
          <w:sz w:val="28"/>
          <w:szCs w:val="28"/>
        </w:rPr>
        <w:t>des appuis financiers et/ou matériels.</w:t>
      </w:r>
    </w:p>
    <w:p w:rsidR="003431C2" w:rsidRDefault="00E53F4D" w:rsidP="00E53F4D">
      <w:pPr>
        <w:tabs>
          <w:tab w:val="left" w:pos="2625"/>
        </w:tabs>
        <w:ind w:left="360"/>
        <w:jc w:val="both"/>
        <w:rPr>
          <w:b/>
          <w:sz w:val="28"/>
          <w:szCs w:val="28"/>
        </w:rPr>
      </w:pPr>
      <w:r w:rsidRPr="00E53F4D">
        <w:rPr>
          <w:b/>
          <w:sz w:val="28"/>
          <w:szCs w:val="28"/>
        </w:rPr>
        <w:t>VIV- AVANTAGE DES SPONSORS</w:t>
      </w:r>
    </w:p>
    <w:p w:rsidR="007B0C62" w:rsidRDefault="00E53F4D" w:rsidP="00A31C99">
      <w:pPr>
        <w:pStyle w:val="Paragraphedeliste"/>
        <w:tabs>
          <w:tab w:val="left" w:pos="2625"/>
        </w:tabs>
        <w:jc w:val="both"/>
        <w:rPr>
          <w:sz w:val="28"/>
          <w:szCs w:val="28"/>
        </w:rPr>
      </w:pPr>
      <w:r>
        <w:rPr>
          <w:sz w:val="28"/>
          <w:szCs w:val="28"/>
        </w:rPr>
        <w:t xml:space="preserve">           L’ABEM offre aux sponsors la possibilité d’avoir u</w:t>
      </w:r>
      <w:r w:rsidRPr="00E53F4D">
        <w:rPr>
          <w:sz w:val="28"/>
          <w:szCs w:val="28"/>
        </w:rPr>
        <w:t>ne place</w:t>
      </w:r>
      <w:r>
        <w:rPr>
          <w:sz w:val="28"/>
          <w:szCs w:val="28"/>
        </w:rPr>
        <w:t xml:space="preserve">, pendant </w:t>
      </w:r>
      <w:r w:rsidRPr="00E53F4D">
        <w:rPr>
          <w:sz w:val="28"/>
          <w:szCs w:val="28"/>
        </w:rPr>
        <w:t xml:space="preserve"> la Ridef, pour exposer et informer les participants de leurs activités, leur programme et leur projet</w:t>
      </w:r>
      <w:r>
        <w:rPr>
          <w:sz w:val="28"/>
          <w:szCs w:val="28"/>
        </w:rPr>
        <w:t xml:space="preserve"> au cours de la journée forum.</w:t>
      </w:r>
    </w:p>
    <w:p w:rsidR="00A31C99" w:rsidRDefault="00A31C99" w:rsidP="00A31C99">
      <w:pPr>
        <w:pStyle w:val="Paragraphedeliste"/>
        <w:tabs>
          <w:tab w:val="left" w:pos="2625"/>
        </w:tabs>
        <w:jc w:val="both"/>
        <w:rPr>
          <w:sz w:val="28"/>
          <w:szCs w:val="28"/>
        </w:rPr>
      </w:pPr>
    </w:p>
    <w:p w:rsidR="00A31C99" w:rsidRPr="00A31C99" w:rsidRDefault="00A31C99" w:rsidP="00A31C99">
      <w:pPr>
        <w:pStyle w:val="Paragraphedeliste"/>
        <w:tabs>
          <w:tab w:val="left" w:pos="2625"/>
        </w:tabs>
        <w:jc w:val="both"/>
        <w:rPr>
          <w:b/>
          <w:sz w:val="28"/>
          <w:szCs w:val="28"/>
        </w:rPr>
      </w:pPr>
      <w:r w:rsidRPr="00A31C99">
        <w:rPr>
          <w:b/>
          <w:sz w:val="28"/>
          <w:szCs w:val="28"/>
        </w:rPr>
        <w:t>CONTACTS</w:t>
      </w:r>
    </w:p>
    <w:p w:rsidR="007B0C62" w:rsidRPr="002D2356" w:rsidRDefault="007B0C62" w:rsidP="007B0C62">
      <w:pPr>
        <w:jc w:val="center"/>
        <w:rPr>
          <w:rFonts w:ascii="Algerian" w:hAnsi="Algerian"/>
          <w:sz w:val="32"/>
        </w:rPr>
      </w:pPr>
      <w:r w:rsidRPr="002D2356">
        <w:rPr>
          <w:rFonts w:ascii="Algerian" w:hAnsi="Algerian"/>
          <w:sz w:val="32"/>
        </w:rPr>
        <w:t>Commission Principale  d’Organisation de la RIDEF</w:t>
      </w:r>
    </w:p>
    <w:p w:rsidR="007B0C62" w:rsidRPr="002D2356" w:rsidRDefault="007B0C62" w:rsidP="007B0C62">
      <w:r w:rsidRPr="007B0C62">
        <w:rPr>
          <w:sz w:val="28"/>
          <w:szCs w:val="28"/>
        </w:rPr>
        <mc:AlternateContent>
          <mc:Choice Requires="wps">
            <w:drawing>
              <wp:anchor distT="0" distB="0" distL="114300" distR="114300" simplePos="0" relativeHeight="251675648" behindDoc="0" locked="0" layoutInCell="1" allowOverlap="1" wp14:anchorId="2E59F88B" wp14:editId="4CA0AB49">
                <wp:simplePos x="0" y="0"/>
                <wp:positionH relativeFrom="column">
                  <wp:posOffset>2072005</wp:posOffset>
                </wp:positionH>
                <wp:positionV relativeFrom="paragraph">
                  <wp:posOffset>325120</wp:posOffset>
                </wp:positionV>
                <wp:extent cx="1847850" cy="13906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C62" w:rsidRPr="003E0250" w:rsidRDefault="007B0C62" w:rsidP="007B0C62">
                            <w:pPr>
                              <w:spacing w:after="0"/>
                              <w:jc w:val="center"/>
                              <w:rPr>
                                <w:b/>
                                <w:sz w:val="28"/>
                              </w:rPr>
                            </w:pPr>
                            <w:r w:rsidRPr="003E0250">
                              <w:rPr>
                                <w:b/>
                                <w:sz w:val="28"/>
                              </w:rPr>
                              <w:t>Trésorier CP</w:t>
                            </w:r>
                          </w:p>
                          <w:p w:rsidR="007B0C62" w:rsidRPr="003E0250" w:rsidRDefault="007B0C62" w:rsidP="007B0C62">
                            <w:pPr>
                              <w:spacing w:after="0"/>
                              <w:jc w:val="center"/>
                              <w:rPr>
                                <w:b/>
                                <w:sz w:val="24"/>
                              </w:rPr>
                            </w:pPr>
                            <w:r w:rsidRPr="003E0250">
                              <w:rPr>
                                <w:b/>
                                <w:sz w:val="24"/>
                              </w:rPr>
                              <w:t>Toussaint EHOUI</w:t>
                            </w:r>
                          </w:p>
                          <w:p w:rsidR="007B0C62" w:rsidRDefault="007B0C62" w:rsidP="007B0C62">
                            <w:pPr>
                              <w:spacing w:after="0"/>
                              <w:rPr>
                                <w:b/>
                                <w:sz w:val="24"/>
                              </w:rPr>
                            </w:pPr>
                            <w:r>
                              <w:rPr>
                                <w:b/>
                                <w:sz w:val="24"/>
                              </w:rPr>
                              <w:t xml:space="preserve">         Tél : 64211165</w:t>
                            </w:r>
                          </w:p>
                          <w:p w:rsidR="007B0C62" w:rsidRPr="000F3168" w:rsidRDefault="007B0C62" w:rsidP="007B0C62">
                            <w:pPr>
                              <w:spacing w:after="0"/>
                              <w:rPr>
                                <w:b/>
                                <w:sz w:val="24"/>
                              </w:rPr>
                            </w:pPr>
                            <w:r>
                              <w:rPr>
                                <w:b/>
                                <w:sz w:val="24"/>
                              </w:rPr>
                              <w:t xml:space="preserve">                  </w:t>
                            </w:r>
                            <w:r w:rsidRPr="000F3168">
                              <w:rPr>
                                <w:b/>
                                <w:sz w:val="24"/>
                              </w:rPr>
                              <w:t>97157515</w:t>
                            </w:r>
                          </w:p>
                          <w:p w:rsidR="007B0C62" w:rsidRPr="000F3168" w:rsidRDefault="007B0C62" w:rsidP="007B0C62">
                            <w:pPr>
                              <w:spacing w:after="0"/>
                              <w:rPr>
                                <w:b/>
                                <w:color w:val="0070C0"/>
                                <w:sz w:val="24"/>
                              </w:rPr>
                            </w:pPr>
                            <w:r w:rsidRPr="000F3168">
                              <w:rPr>
                                <w:b/>
                                <w:color w:val="0070C0"/>
                                <w:sz w:val="24"/>
                              </w:rPr>
                              <w:t>ebotoussaint@yahoo.fr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9F88B" id="Text Box 5" o:spid="_x0000_s1028" type="#_x0000_t202" style="position:absolute;margin-left:163.15pt;margin-top:25.6pt;width:145.5pt;height:1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Xk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" stroked="f">
                <v:textbox>
                  <w:txbxContent>
                    <w:p w:rsidR="007B0C62" w:rsidRPr="003E0250" w:rsidRDefault="007B0C62" w:rsidP="007B0C62">
                      <w:pPr>
                        <w:spacing w:after="0"/>
                        <w:jc w:val="center"/>
                        <w:rPr>
                          <w:b/>
                          <w:sz w:val="28"/>
                        </w:rPr>
                      </w:pPr>
                      <w:r w:rsidRPr="003E0250">
                        <w:rPr>
                          <w:b/>
                          <w:sz w:val="28"/>
                        </w:rPr>
                        <w:t>Trésorier CP</w:t>
                      </w:r>
                    </w:p>
                    <w:p w:rsidR="007B0C62" w:rsidRPr="003E0250" w:rsidRDefault="007B0C62" w:rsidP="007B0C62">
                      <w:pPr>
                        <w:spacing w:after="0"/>
                        <w:jc w:val="center"/>
                        <w:rPr>
                          <w:b/>
                          <w:sz w:val="24"/>
                        </w:rPr>
                      </w:pPr>
                      <w:r w:rsidRPr="003E0250">
                        <w:rPr>
                          <w:b/>
                          <w:sz w:val="24"/>
                        </w:rPr>
                        <w:t>Toussaint EHOUI</w:t>
                      </w:r>
                    </w:p>
                    <w:p w:rsidR="007B0C62" w:rsidRDefault="007B0C62" w:rsidP="007B0C62">
                      <w:pPr>
                        <w:spacing w:after="0"/>
                        <w:rPr>
                          <w:b/>
                          <w:sz w:val="24"/>
                        </w:rPr>
                      </w:pPr>
                      <w:r>
                        <w:rPr>
                          <w:b/>
                          <w:sz w:val="24"/>
                        </w:rPr>
                        <w:t xml:space="preserve">         Tél : 64211165</w:t>
                      </w:r>
                    </w:p>
                    <w:p w:rsidR="007B0C62" w:rsidRPr="000F3168" w:rsidRDefault="007B0C62" w:rsidP="007B0C62">
                      <w:pPr>
                        <w:spacing w:after="0"/>
                        <w:rPr>
                          <w:b/>
                          <w:sz w:val="24"/>
                        </w:rPr>
                      </w:pPr>
                      <w:r>
                        <w:rPr>
                          <w:b/>
                          <w:sz w:val="24"/>
                        </w:rPr>
                        <w:t xml:space="preserve">                  </w:t>
                      </w:r>
                      <w:r w:rsidRPr="000F3168">
                        <w:rPr>
                          <w:b/>
                          <w:sz w:val="24"/>
                        </w:rPr>
                        <w:t>97157515</w:t>
                      </w:r>
                    </w:p>
                    <w:p w:rsidR="007B0C62" w:rsidRPr="000F3168" w:rsidRDefault="007B0C62" w:rsidP="007B0C62">
                      <w:pPr>
                        <w:spacing w:after="0"/>
                        <w:rPr>
                          <w:b/>
                          <w:color w:val="0070C0"/>
                          <w:sz w:val="24"/>
                        </w:rPr>
                      </w:pPr>
                      <w:r w:rsidRPr="000F3168">
                        <w:rPr>
                          <w:b/>
                          <w:color w:val="0070C0"/>
                          <w:sz w:val="24"/>
                        </w:rPr>
                        <w:t>ebotoussaint@yahoo.fr</w:t>
                      </w:r>
                    </w:p>
                  </w:txbxContent>
                </v:textbox>
              </v:shape>
            </w:pict>
          </mc:Fallback>
        </mc:AlternateContent>
      </w:r>
      <w:r w:rsidRPr="007B0C62">
        <w:rPr>
          <w:sz w:val="28"/>
          <w:szCs w:val="28"/>
        </w:rPr>
        <mc:AlternateContent>
          <mc:Choice Requires="wps">
            <w:drawing>
              <wp:anchor distT="0" distB="0" distL="114300" distR="114300" simplePos="0" relativeHeight="251676672" behindDoc="0" locked="0" layoutInCell="1" allowOverlap="1" wp14:anchorId="19F31D36" wp14:editId="1EB46986">
                <wp:simplePos x="0" y="0"/>
                <wp:positionH relativeFrom="column">
                  <wp:posOffset>4157980</wp:posOffset>
                </wp:positionH>
                <wp:positionV relativeFrom="paragraph">
                  <wp:posOffset>325120</wp:posOffset>
                </wp:positionV>
                <wp:extent cx="1695450" cy="12382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C62" w:rsidRPr="003E0250" w:rsidRDefault="007B0C62" w:rsidP="007B0C62">
                            <w:pPr>
                              <w:spacing w:after="0"/>
                              <w:jc w:val="center"/>
                              <w:rPr>
                                <w:b/>
                                <w:sz w:val="28"/>
                              </w:rPr>
                            </w:pPr>
                            <w:r w:rsidRPr="003E0250">
                              <w:rPr>
                                <w:b/>
                                <w:sz w:val="28"/>
                              </w:rPr>
                              <w:t>Secrétaire CP</w:t>
                            </w:r>
                          </w:p>
                          <w:p w:rsidR="007B0C62" w:rsidRDefault="007B0C62" w:rsidP="007B0C62">
                            <w:pPr>
                              <w:spacing w:after="0"/>
                              <w:jc w:val="center"/>
                              <w:rPr>
                                <w:b/>
                                <w:sz w:val="24"/>
                              </w:rPr>
                            </w:pPr>
                            <w:r w:rsidRPr="003E0250">
                              <w:rPr>
                                <w:b/>
                                <w:sz w:val="24"/>
                              </w:rPr>
                              <w:t>Christophe AMOUSSOU</w:t>
                            </w:r>
                          </w:p>
                          <w:p w:rsidR="007B0C62" w:rsidRDefault="007B0C62" w:rsidP="007B0C62">
                            <w:pPr>
                              <w:spacing w:after="0"/>
                              <w:jc w:val="center"/>
                              <w:rPr>
                                <w:b/>
                                <w:sz w:val="24"/>
                              </w:rPr>
                            </w:pPr>
                            <w:r>
                              <w:rPr>
                                <w:b/>
                                <w:sz w:val="24"/>
                              </w:rPr>
                              <w:t>Tél : 96079689</w:t>
                            </w:r>
                          </w:p>
                          <w:p w:rsidR="007B0C62" w:rsidRDefault="007B0C62" w:rsidP="007B0C62">
                            <w:pPr>
                              <w:spacing w:after="0"/>
                              <w:jc w:val="center"/>
                              <w:rPr>
                                <w:b/>
                                <w:sz w:val="24"/>
                              </w:rPr>
                            </w:pPr>
                            <w:r>
                              <w:rPr>
                                <w:b/>
                                <w:sz w:val="24"/>
                              </w:rPr>
                              <w:t xml:space="preserve">         95377379</w:t>
                            </w:r>
                          </w:p>
                          <w:p w:rsidR="007B0C62" w:rsidRPr="00E631F9" w:rsidRDefault="007B0C62" w:rsidP="007B0C62">
                            <w:pPr>
                              <w:spacing w:after="0"/>
                              <w:jc w:val="center"/>
                              <w:rPr>
                                <w:b/>
                                <w:color w:val="4F81BD" w:themeColor="accent1"/>
                                <w:sz w:val="24"/>
                              </w:rPr>
                            </w:pPr>
                            <w:r>
                              <w:rPr>
                                <w:b/>
                                <w:color w:val="4F81BD" w:themeColor="accent1"/>
                                <w:sz w:val="24"/>
                              </w:rPr>
                              <w:t>Am</w:t>
                            </w:r>
                            <w:r w:rsidRPr="00E631F9">
                              <w:rPr>
                                <w:b/>
                                <w:color w:val="4F81BD" w:themeColor="accent1"/>
                                <w:sz w:val="24"/>
                              </w:rPr>
                              <w:t>christ</w:t>
                            </w:r>
                            <w:r>
                              <w:rPr>
                                <w:b/>
                                <w:color w:val="4F81BD" w:themeColor="accent1"/>
                                <w:sz w:val="24"/>
                              </w:rPr>
                              <w:t>4</w:t>
                            </w:r>
                            <w:r w:rsidRPr="00E631F9">
                              <w:rPr>
                                <w:b/>
                                <w:color w:val="4F81BD" w:themeColor="accent1"/>
                                <w:sz w:val="24"/>
                              </w:rPr>
                              <w:t>@</w:t>
                            </w:r>
                            <w:r>
                              <w:rPr>
                                <w:b/>
                                <w:color w:val="4F81BD" w:themeColor="accent1"/>
                                <w:sz w:val="24"/>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1D36" id="Text Box 8" o:spid="_x0000_s1029" type="#_x0000_t202" style="position:absolute;margin-left:327.4pt;margin-top:25.6pt;width:133.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hA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" stroked="f">
                <v:textbox>
                  <w:txbxContent>
                    <w:p w:rsidR="007B0C62" w:rsidRPr="003E0250" w:rsidRDefault="007B0C62" w:rsidP="007B0C62">
                      <w:pPr>
                        <w:spacing w:after="0"/>
                        <w:jc w:val="center"/>
                        <w:rPr>
                          <w:b/>
                          <w:sz w:val="28"/>
                        </w:rPr>
                      </w:pPr>
                      <w:r w:rsidRPr="003E0250">
                        <w:rPr>
                          <w:b/>
                          <w:sz w:val="28"/>
                        </w:rPr>
                        <w:t>Secrétaire CP</w:t>
                      </w:r>
                    </w:p>
                    <w:p w:rsidR="007B0C62" w:rsidRDefault="007B0C62" w:rsidP="007B0C62">
                      <w:pPr>
                        <w:spacing w:after="0"/>
                        <w:jc w:val="center"/>
                        <w:rPr>
                          <w:b/>
                          <w:sz w:val="24"/>
                        </w:rPr>
                      </w:pPr>
                      <w:r w:rsidRPr="003E0250">
                        <w:rPr>
                          <w:b/>
                          <w:sz w:val="24"/>
                        </w:rPr>
                        <w:t>Christophe AMOUSSOU</w:t>
                      </w:r>
                    </w:p>
                    <w:p w:rsidR="007B0C62" w:rsidRDefault="007B0C62" w:rsidP="007B0C62">
                      <w:pPr>
                        <w:spacing w:after="0"/>
                        <w:jc w:val="center"/>
                        <w:rPr>
                          <w:b/>
                          <w:sz w:val="24"/>
                        </w:rPr>
                      </w:pPr>
                      <w:r>
                        <w:rPr>
                          <w:b/>
                          <w:sz w:val="24"/>
                        </w:rPr>
                        <w:t>Tél : 96079689</w:t>
                      </w:r>
                    </w:p>
                    <w:p w:rsidR="007B0C62" w:rsidRDefault="007B0C62" w:rsidP="007B0C62">
                      <w:pPr>
                        <w:spacing w:after="0"/>
                        <w:jc w:val="center"/>
                        <w:rPr>
                          <w:b/>
                          <w:sz w:val="24"/>
                        </w:rPr>
                      </w:pPr>
                      <w:r>
                        <w:rPr>
                          <w:b/>
                          <w:sz w:val="24"/>
                        </w:rPr>
                        <w:t xml:space="preserve">         95377379</w:t>
                      </w:r>
                    </w:p>
                    <w:p w:rsidR="007B0C62" w:rsidRPr="00E631F9" w:rsidRDefault="007B0C62" w:rsidP="007B0C62">
                      <w:pPr>
                        <w:spacing w:after="0"/>
                        <w:jc w:val="center"/>
                        <w:rPr>
                          <w:b/>
                          <w:color w:val="4F81BD" w:themeColor="accent1"/>
                          <w:sz w:val="24"/>
                        </w:rPr>
                      </w:pPr>
                      <w:r>
                        <w:rPr>
                          <w:b/>
                          <w:color w:val="4F81BD" w:themeColor="accent1"/>
                          <w:sz w:val="24"/>
                        </w:rPr>
                        <w:t>Am</w:t>
                      </w:r>
                      <w:r w:rsidRPr="00E631F9">
                        <w:rPr>
                          <w:b/>
                          <w:color w:val="4F81BD" w:themeColor="accent1"/>
                          <w:sz w:val="24"/>
                        </w:rPr>
                        <w:t>christ</w:t>
                      </w:r>
                      <w:r>
                        <w:rPr>
                          <w:b/>
                          <w:color w:val="4F81BD" w:themeColor="accent1"/>
                          <w:sz w:val="24"/>
                        </w:rPr>
                        <w:t>4</w:t>
                      </w:r>
                      <w:r w:rsidRPr="00E631F9">
                        <w:rPr>
                          <w:b/>
                          <w:color w:val="4F81BD" w:themeColor="accent1"/>
                          <w:sz w:val="24"/>
                        </w:rPr>
                        <w:t>@</w:t>
                      </w:r>
                      <w:r>
                        <w:rPr>
                          <w:b/>
                          <w:color w:val="4F81BD" w:themeColor="accent1"/>
                          <w:sz w:val="24"/>
                        </w:rPr>
                        <w:t>gmail.com</w:t>
                      </w:r>
                    </w:p>
                  </w:txbxContent>
                </v:textbox>
              </v:shape>
            </w:pict>
          </mc:Fallback>
        </mc:AlternateContent>
      </w:r>
    </w:p>
    <w:p w:rsidR="00D2679D" w:rsidRPr="007B0C62" w:rsidRDefault="007B0C62" w:rsidP="007B0C62">
      <w:pPr>
        <w:rPr>
          <w:sz w:val="28"/>
          <w:szCs w:val="28"/>
        </w:rPr>
      </w:pPr>
      <w:r w:rsidRPr="007B0C62">
        <w:rPr>
          <w:sz w:val="28"/>
          <w:szCs w:val="28"/>
        </w:rPr>
        <mc:AlternateContent>
          <mc:Choice Requires="wps">
            <w:drawing>
              <wp:anchor distT="0" distB="0" distL="114300" distR="114300" simplePos="0" relativeHeight="251674624" behindDoc="0" locked="0" layoutInCell="1" allowOverlap="1" wp14:anchorId="3E0378B3" wp14:editId="263A4851">
                <wp:simplePos x="0" y="0"/>
                <wp:positionH relativeFrom="column">
                  <wp:posOffset>-147320</wp:posOffset>
                </wp:positionH>
                <wp:positionV relativeFrom="paragraph">
                  <wp:posOffset>59055</wp:posOffset>
                </wp:positionV>
                <wp:extent cx="1990725" cy="1362075"/>
                <wp:effectExtent l="0" t="0"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C62" w:rsidRPr="003E0250" w:rsidRDefault="007B0C62" w:rsidP="007B0C62">
                            <w:pPr>
                              <w:spacing w:after="0"/>
                              <w:jc w:val="center"/>
                              <w:rPr>
                                <w:b/>
                                <w:sz w:val="28"/>
                              </w:rPr>
                            </w:pPr>
                            <w:r w:rsidRPr="003E0250">
                              <w:rPr>
                                <w:b/>
                                <w:sz w:val="28"/>
                              </w:rPr>
                              <w:t>Président CP</w:t>
                            </w:r>
                          </w:p>
                          <w:p w:rsidR="007B0C62" w:rsidRPr="003E0250" w:rsidRDefault="007B0C62" w:rsidP="007B0C62">
                            <w:pPr>
                              <w:spacing w:after="0"/>
                              <w:jc w:val="center"/>
                              <w:rPr>
                                <w:b/>
                                <w:sz w:val="24"/>
                              </w:rPr>
                            </w:pPr>
                            <w:r w:rsidRPr="003E0250">
                              <w:rPr>
                                <w:b/>
                                <w:sz w:val="24"/>
                              </w:rPr>
                              <w:t>Edouard DOHOU</w:t>
                            </w:r>
                          </w:p>
                          <w:p w:rsidR="007B0C62" w:rsidRDefault="007B0C62" w:rsidP="007B0C62">
                            <w:pPr>
                              <w:spacing w:after="0"/>
                              <w:rPr>
                                <w:b/>
                                <w:bCs/>
                                <w:sz w:val="24"/>
                                <w:szCs w:val="24"/>
                                <w:lang w:val="fr-CH"/>
                              </w:rPr>
                            </w:pPr>
                            <w:r w:rsidRPr="00BC2639">
                              <w:rPr>
                                <w:b/>
                                <w:bCs/>
                                <w:sz w:val="24"/>
                                <w:szCs w:val="24"/>
                                <w:lang w:val="fr-CH"/>
                              </w:rPr>
                              <w:t xml:space="preserve">                 </w:t>
                            </w:r>
                            <w:r>
                              <w:rPr>
                                <w:b/>
                                <w:bCs/>
                                <w:sz w:val="24"/>
                                <w:szCs w:val="24"/>
                                <w:lang w:val="fr-CH"/>
                              </w:rPr>
                              <w:t>Tél.</w:t>
                            </w:r>
                            <w:r w:rsidRPr="00BC2639">
                              <w:rPr>
                                <w:b/>
                                <w:bCs/>
                                <w:sz w:val="24"/>
                                <w:szCs w:val="24"/>
                                <w:lang w:val="fr-CH"/>
                              </w:rPr>
                              <w:t>97897718</w:t>
                            </w:r>
                          </w:p>
                          <w:p w:rsidR="007B0C62" w:rsidRPr="000F3168" w:rsidRDefault="007B0C62" w:rsidP="007B0C62">
                            <w:pPr>
                              <w:spacing w:after="0"/>
                              <w:rPr>
                                <w:sz w:val="24"/>
                                <w:szCs w:val="24"/>
                              </w:rPr>
                            </w:pPr>
                            <w:r>
                              <w:rPr>
                                <w:b/>
                                <w:bCs/>
                                <w:sz w:val="24"/>
                                <w:szCs w:val="24"/>
                                <w:lang w:val="fr-CH"/>
                              </w:rPr>
                              <w:t xml:space="preserve">                        94162043</w:t>
                            </w:r>
                          </w:p>
                          <w:p w:rsidR="007B0C62" w:rsidRDefault="007B0C62" w:rsidP="007B0C62">
                            <w:pPr>
                              <w:spacing w:after="0"/>
                            </w:pPr>
                            <w:r>
                              <w:t xml:space="preserve">        </w:t>
                            </w:r>
                            <w:hyperlink r:id="rId12" w:history="1">
                              <w:r w:rsidRPr="000F3168">
                                <w:rPr>
                                  <w:rStyle w:val="Lienhypertexte"/>
                                  <w:b/>
                                  <w:bCs/>
                                  <w:sz w:val="24"/>
                                  <w:szCs w:val="24"/>
                                  <w:lang w:val="de-CH"/>
                                </w:rPr>
                                <w:t>Dohou.edouard@gmail.com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378B3" id="Text Box 4" o:spid="_x0000_s1030" type="#_x0000_t202" style="position:absolute;margin-left:-11.6pt;margin-top:4.65pt;width:156.75pt;height:10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ThAIAABc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" stroked="f">
                <v:textbox>
                  <w:txbxContent>
                    <w:p w:rsidR="007B0C62" w:rsidRPr="003E0250" w:rsidRDefault="007B0C62" w:rsidP="007B0C62">
                      <w:pPr>
                        <w:spacing w:after="0"/>
                        <w:jc w:val="center"/>
                        <w:rPr>
                          <w:b/>
                          <w:sz w:val="28"/>
                        </w:rPr>
                      </w:pPr>
                      <w:r w:rsidRPr="003E0250">
                        <w:rPr>
                          <w:b/>
                          <w:sz w:val="28"/>
                        </w:rPr>
                        <w:t>Président CP</w:t>
                      </w:r>
                    </w:p>
                    <w:p w:rsidR="007B0C62" w:rsidRPr="003E0250" w:rsidRDefault="007B0C62" w:rsidP="007B0C62">
                      <w:pPr>
                        <w:spacing w:after="0"/>
                        <w:jc w:val="center"/>
                        <w:rPr>
                          <w:b/>
                          <w:sz w:val="24"/>
                        </w:rPr>
                      </w:pPr>
                      <w:r w:rsidRPr="003E0250">
                        <w:rPr>
                          <w:b/>
                          <w:sz w:val="24"/>
                        </w:rPr>
                        <w:t>Edouard DOHOU</w:t>
                      </w:r>
                    </w:p>
                    <w:p w:rsidR="007B0C62" w:rsidRDefault="007B0C62" w:rsidP="007B0C62">
                      <w:pPr>
                        <w:spacing w:after="0"/>
                        <w:rPr>
                          <w:b/>
                          <w:bCs/>
                          <w:sz w:val="24"/>
                          <w:szCs w:val="24"/>
                          <w:lang w:val="fr-CH"/>
                        </w:rPr>
                      </w:pPr>
                      <w:r w:rsidRPr="00BC2639">
                        <w:rPr>
                          <w:b/>
                          <w:bCs/>
                          <w:sz w:val="24"/>
                          <w:szCs w:val="24"/>
                          <w:lang w:val="fr-CH"/>
                        </w:rPr>
                        <w:t xml:space="preserve">                 </w:t>
                      </w:r>
                      <w:r>
                        <w:rPr>
                          <w:b/>
                          <w:bCs/>
                          <w:sz w:val="24"/>
                          <w:szCs w:val="24"/>
                          <w:lang w:val="fr-CH"/>
                        </w:rPr>
                        <w:t>Tél.</w:t>
                      </w:r>
                      <w:r w:rsidRPr="00BC2639">
                        <w:rPr>
                          <w:b/>
                          <w:bCs/>
                          <w:sz w:val="24"/>
                          <w:szCs w:val="24"/>
                          <w:lang w:val="fr-CH"/>
                        </w:rPr>
                        <w:t>97897718</w:t>
                      </w:r>
                    </w:p>
                    <w:p w:rsidR="007B0C62" w:rsidRPr="000F3168" w:rsidRDefault="007B0C62" w:rsidP="007B0C62">
                      <w:pPr>
                        <w:spacing w:after="0"/>
                        <w:rPr>
                          <w:sz w:val="24"/>
                          <w:szCs w:val="24"/>
                        </w:rPr>
                      </w:pPr>
                      <w:r>
                        <w:rPr>
                          <w:b/>
                          <w:bCs/>
                          <w:sz w:val="24"/>
                          <w:szCs w:val="24"/>
                          <w:lang w:val="fr-CH"/>
                        </w:rPr>
                        <w:t xml:space="preserve">                        94162043</w:t>
                      </w:r>
                    </w:p>
                    <w:p w:rsidR="007B0C62" w:rsidRDefault="007B0C62" w:rsidP="007B0C62">
                      <w:pPr>
                        <w:spacing w:after="0"/>
                      </w:pPr>
                      <w:r>
                        <w:t xml:space="preserve">        </w:t>
                      </w:r>
                      <w:hyperlink r:id="rId13" w:history="1">
                        <w:r w:rsidRPr="000F3168">
                          <w:rPr>
                            <w:rStyle w:val="Lienhypertexte"/>
                            <w:b/>
                            <w:bCs/>
                            <w:sz w:val="24"/>
                            <w:szCs w:val="24"/>
                            <w:lang w:val="de-CH"/>
                          </w:rPr>
                          <w:t>Dohou.edouard@gmail.com</w:t>
                        </w:r>
                      </w:hyperlink>
                    </w:p>
                  </w:txbxContent>
                </v:textbox>
              </v:shape>
            </w:pict>
          </mc:Fallback>
        </mc:AlternateContent>
      </w:r>
    </w:p>
    <w:sectPr w:rsidR="00D2679D" w:rsidRPr="007B0C62" w:rsidSect="00B43BDA">
      <w:pgSz w:w="11906" w:h="16838"/>
      <w:pgMar w:top="142" w:right="1417" w:bottom="284" w:left="1417" w:header="56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5F" w:rsidRDefault="00CE775F" w:rsidP="00355DD6">
      <w:pPr>
        <w:spacing w:after="0" w:line="240" w:lineRule="auto"/>
      </w:pPr>
      <w:r>
        <w:separator/>
      </w:r>
    </w:p>
  </w:endnote>
  <w:endnote w:type="continuationSeparator" w:id="0">
    <w:p w:rsidR="00CE775F" w:rsidRDefault="00CE775F" w:rsidP="0035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DA" w:rsidRDefault="00B43BDA">
    <w:pPr>
      <w:pStyle w:val="Pieddepage"/>
    </w:pPr>
  </w:p>
  <w:p w:rsidR="00B43BDA" w:rsidRDefault="00B43BDA">
    <w:pPr>
      <w:pStyle w:val="Pieddepage"/>
    </w:pPr>
  </w:p>
  <w:p w:rsidR="00B43BDA" w:rsidRDefault="00B43B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5F" w:rsidRDefault="00CE775F" w:rsidP="00355DD6">
      <w:pPr>
        <w:spacing w:after="0" w:line="240" w:lineRule="auto"/>
      </w:pPr>
      <w:r>
        <w:separator/>
      </w:r>
    </w:p>
  </w:footnote>
  <w:footnote w:type="continuationSeparator" w:id="0">
    <w:p w:rsidR="00CE775F" w:rsidRDefault="00CE775F" w:rsidP="00355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DA" w:rsidRDefault="00B43B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93" o:spid="_x0000_s2052" type="#_x0000_t136" style="position:absolute;margin-left:0;margin-top:0;width:697.5pt;height:79.5pt;rotation:315;z-index:-251654144;mso-position-horizontal:center;mso-position-horizontal-relative:margin;mso-position-vertical:center;mso-position-vertical-relative:margin" o:allowincell="f" fillcolor="#4bacc6 [3208]" stroked="f">
          <v:fill opacity=".5"/>
          <v:textpath style="font-family:&quot;Algerian&quot;;font-size:1in" string="A B E M - RIDEF 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DA" w:rsidRDefault="00B43B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94" o:spid="_x0000_s2053" type="#_x0000_t136" style="position:absolute;margin-left:0;margin-top:0;width:697.5pt;height:79.5pt;rotation:315;z-index:-251652096;mso-position-horizontal:center;mso-position-horizontal-relative:margin;mso-position-vertical:center;mso-position-vertical-relative:margin" o:allowincell="f" fillcolor="#4bacc6 [3208]" stroked="f">
          <v:fill opacity=".5"/>
          <v:textpath style="font-family:&quot;Algerian&quot;;font-size:1in" string="A B E M - RIDEF 20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DA" w:rsidRDefault="00B43BD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92" o:spid="_x0000_s2051" type="#_x0000_t136" style="position:absolute;margin-left:0;margin-top:0;width:697.5pt;height:79.5pt;rotation:315;z-index:-251656192;mso-position-horizontal:center;mso-position-horizontal-relative:margin;mso-position-vertical:center;mso-position-vertical-relative:margin" o:allowincell="f" fillcolor="#4bacc6 [3208]" stroked="f">
          <v:fill opacity=".5"/>
          <v:textpath style="font-family:&quot;Algerian&quot;;font-size:1in" string="A B E M - RIDEF 20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319E6"/>
    <w:multiLevelType w:val="hybridMultilevel"/>
    <w:tmpl w:val="3E76AFA4"/>
    <w:lvl w:ilvl="0" w:tplc="BB4E4F8C">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D790E52"/>
    <w:multiLevelType w:val="hybridMultilevel"/>
    <w:tmpl w:val="F38834A6"/>
    <w:lvl w:ilvl="0" w:tplc="8454E850">
      <w:start w:val="1"/>
      <w:numFmt w:val="upperLetter"/>
      <w:lvlText w:val="%1-"/>
      <w:lvlJc w:val="left"/>
      <w:pPr>
        <w:ind w:left="644"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23356543"/>
    <w:multiLevelType w:val="hybridMultilevel"/>
    <w:tmpl w:val="E2B8325A"/>
    <w:lvl w:ilvl="0" w:tplc="8AB60E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4E5609"/>
    <w:multiLevelType w:val="hybridMultilevel"/>
    <w:tmpl w:val="3998E738"/>
    <w:lvl w:ilvl="0" w:tplc="68FCF338">
      <w:start w:val="1"/>
      <w:numFmt w:val="upperRoman"/>
      <w:lvlText w:val="%1-"/>
      <w:lvlJc w:val="left"/>
      <w:pPr>
        <w:ind w:left="1080" w:hanging="72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8813126"/>
    <w:multiLevelType w:val="hybridMultilevel"/>
    <w:tmpl w:val="52502144"/>
    <w:lvl w:ilvl="0" w:tplc="0F20C3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FF3537"/>
    <w:multiLevelType w:val="hybridMultilevel"/>
    <w:tmpl w:val="C370227A"/>
    <w:lvl w:ilvl="0" w:tplc="A4107D7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57AC1D51"/>
    <w:multiLevelType w:val="hybridMultilevel"/>
    <w:tmpl w:val="17B00004"/>
    <w:lvl w:ilvl="0" w:tplc="E0AE1E84">
      <w:start w:val="1"/>
      <w:numFmt w:val="upperRoman"/>
      <w:lvlText w:val="%1-"/>
      <w:lvlJc w:val="left"/>
      <w:pPr>
        <w:ind w:left="1230" w:hanging="720"/>
      </w:pPr>
      <w:rPr>
        <w:rFonts w:hint="default"/>
      </w:rPr>
    </w:lvl>
    <w:lvl w:ilvl="1" w:tplc="100C0019" w:tentative="1">
      <w:start w:val="1"/>
      <w:numFmt w:val="lowerLetter"/>
      <w:lvlText w:val="%2."/>
      <w:lvlJc w:val="left"/>
      <w:pPr>
        <w:ind w:left="1590" w:hanging="360"/>
      </w:pPr>
    </w:lvl>
    <w:lvl w:ilvl="2" w:tplc="100C001B" w:tentative="1">
      <w:start w:val="1"/>
      <w:numFmt w:val="lowerRoman"/>
      <w:lvlText w:val="%3."/>
      <w:lvlJc w:val="right"/>
      <w:pPr>
        <w:ind w:left="2310" w:hanging="180"/>
      </w:pPr>
    </w:lvl>
    <w:lvl w:ilvl="3" w:tplc="100C000F" w:tentative="1">
      <w:start w:val="1"/>
      <w:numFmt w:val="decimal"/>
      <w:lvlText w:val="%4."/>
      <w:lvlJc w:val="left"/>
      <w:pPr>
        <w:ind w:left="3030" w:hanging="360"/>
      </w:pPr>
    </w:lvl>
    <w:lvl w:ilvl="4" w:tplc="100C0019" w:tentative="1">
      <w:start w:val="1"/>
      <w:numFmt w:val="lowerLetter"/>
      <w:lvlText w:val="%5."/>
      <w:lvlJc w:val="left"/>
      <w:pPr>
        <w:ind w:left="3750" w:hanging="360"/>
      </w:pPr>
    </w:lvl>
    <w:lvl w:ilvl="5" w:tplc="100C001B" w:tentative="1">
      <w:start w:val="1"/>
      <w:numFmt w:val="lowerRoman"/>
      <w:lvlText w:val="%6."/>
      <w:lvlJc w:val="right"/>
      <w:pPr>
        <w:ind w:left="4470" w:hanging="180"/>
      </w:pPr>
    </w:lvl>
    <w:lvl w:ilvl="6" w:tplc="100C000F" w:tentative="1">
      <w:start w:val="1"/>
      <w:numFmt w:val="decimal"/>
      <w:lvlText w:val="%7."/>
      <w:lvlJc w:val="left"/>
      <w:pPr>
        <w:ind w:left="5190" w:hanging="360"/>
      </w:pPr>
    </w:lvl>
    <w:lvl w:ilvl="7" w:tplc="100C0019" w:tentative="1">
      <w:start w:val="1"/>
      <w:numFmt w:val="lowerLetter"/>
      <w:lvlText w:val="%8."/>
      <w:lvlJc w:val="left"/>
      <w:pPr>
        <w:ind w:left="5910" w:hanging="360"/>
      </w:pPr>
    </w:lvl>
    <w:lvl w:ilvl="8" w:tplc="100C001B" w:tentative="1">
      <w:start w:val="1"/>
      <w:numFmt w:val="lowerRoman"/>
      <w:lvlText w:val="%9."/>
      <w:lvlJc w:val="right"/>
      <w:pPr>
        <w:ind w:left="6630" w:hanging="180"/>
      </w:pPr>
    </w:lvl>
  </w:abstractNum>
  <w:abstractNum w:abstractNumId="7">
    <w:nsid w:val="59BD7CCD"/>
    <w:multiLevelType w:val="hybridMultilevel"/>
    <w:tmpl w:val="7A3839B4"/>
    <w:lvl w:ilvl="0" w:tplc="C1A8E8F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5F917A6D"/>
    <w:multiLevelType w:val="hybridMultilevel"/>
    <w:tmpl w:val="F26A756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AE14F0A"/>
    <w:multiLevelType w:val="hybridMultilevel"/>
    <w:tmpl w:val="2488F50A"/>
    <w:lvl w:ilvl="0" w:tplc="A0FEC8D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7E2D5C46"/>
    <w:multiLevelType w:val="hybridMultilevel"/>
    <w:tmpl w:val="4F7A8658"/>
    <w:lvl w:ilvl="0" w:tplc="189C5A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9324DF"/>
    <w:multiLevelType w:val="hybridMultilevel"/>
    <w:tmpl w:val="828E2B12"/>
    <w:lvl w:ilvl="0" w:tplc="37E6F200">
      <w:start w:val="3"/>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11"/>
  </w:num>
  <w:num w:numId="8">
    <w:abstractNumId w:val="1"/>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63"/>
    <w:rsid w:val="00001B6F"/>
    <w:rsid w:val="0000439D"/>
    <w:rsid w:val="00005247"/>
    <w:rsid w:val="000054AF"/>
    <w:rsid w:val="00021CD1"/>
    <w:rsid w:val="000239EA"/>
    <w:rsid w:val="000271E7"/>
    <w:rsid w:val="00037093"/>
    <w:rsid w:val="00040E97"/>
    <w:rsid w:val="00070822"/>
    <w:rsid w:val="00072BCE"/>
    <w:rsid w:val="0008141B"/>
    <w:rsid w:val="00094F1A"/>
    <w:rsid w:val="000A13AB"/>
    <w:rsid w:val="000B219D"/>
    <w:rsid w:val="000B3BA6"/>
    <w:rsid w:val="000B6DF3"/>
    <w:rsid w:val="000D2EAB"/>
    <w:rsid w:val="000E5411"/>
    <w:rsid w:val="000E7461"/>
    <w:rsid w:val="000F3168"/>
    <w:rsid w:val="000F3B44"/>
    <w:rsid w:val="00101B03"/>
    <w:rsid w:val="001074B9"/>
    <w:rsid w:val="0011367A"/>
    <w:rsid w:val="001148D0"/>
    <w:rsid w:val="0013174E"/>
    <w:rsid w:val="00136650"/>
    <w:rsid w:val="00137E75"/>
    <w:rsid w:val="00154689"/>
    <w:rsid w:val="00160201"/>
    <w:rsid w:val="00162974"/>
    <w:rsid w:val="00163D09"/>
    <w:rsid w:val="00167F62"/>
    <w:rsid w:val="001810FD"/>
    <w:rsid w:val="00194C10"/>
    <w:rsid w:val="00197981"/>
    <w:rsid w:val="001A0EDE"/>
    <w:rsid w:val="001C00F0"/>
    <w:rsid w:val="001C0448"/>
    <w:rsid w:val="001C1B00"/>
    <w:rsid w:val="001C25CD"/>
    <w:rsid w:val="001D60EA"/>
    <w:rsid w:val="001E4805"/>
    <w:rsid w:val="001F1802"/>
    <w:rsid w:val="001F64AF"/>
    <w:rsid w:val="0021614D"/>
    <w:rsid w:val="00222B2A"/>
    <w:rsid w:val="002277A8"/>
    <w:rsid w:val="00237B23"/>
    <w:rsid w:val="00242C40"/>
    <w:rsid w:val="002458FF"/>
    <w:rsid w:val="002714B6"/>
    <w:rsid w:val="002739D2"/>
    <w:rsid w:val="0027589F"/>
    <w:rsid w:val="002966B9"/>
    <w:rsid w:val="002A33FC"/>
    <w:rsid w:val="002B7F4B"/>
    <w:rsid w:val="002C628D"/>
    <w:rsid w:val="002D2356"/>
    <w:rsid w:val="002D5532"/>
    <w:rsid w:val="002E2D06"/>
    <w:rsid w:val="002E4591"/>
    <w:rsid w:val="002E52AD"/>
    <w:rsid w:val="002F162B"/>
    <w:rsid w:val="002F39BD"/>
    <w:rsid w:val="0030660E"/>
    <w:rsid w:val="003149C0"/>
    <w:rsid w:val="00321052"/>
    <w:rsid w:val="00337464"/>
    <w:rsid w:val="00341433"/>
    <w:rsid w:val="003431C2"/>
    <w:rsid w:val="00344C85"/>
    <w:rsid w:val="00353BC1"/>
    <w:rsid w:val="00355DD6"/>
    <w:rsid w:val="0038044B"/>
    <w:rsid w:val="00386BA0"/>
    <w:rsid w:val="00394CD2"/>
    <w:rsid w:val="003A0ED9"/>
    <w:rsid w:val="003C5E0F"/>
    <w:rsid w:val="003D0D6B"/>
    <w:rsid w:val="003D1642"/>
    <w:rsid w:val="003D4010"/>
    <w:rsid w:val="003D4D2D"/>
    <w:rsid w:val="003E0250"/>
    <w:rsid w:val="003E5871"/>
    <w:rsid w:val="003F0ACB"/>
    <w:rsid w:val="00425F72"/>
    <w:rsid w:val="004271FB"/>
    <w:rsid w:val="00434F13"/>
    <w:rsid w:val="00436353"/>
    <w:rsid w:val="00437900"/>
    <w:rsid w:val="00446F63"/>
    <w:rsid w:val="0045225A"/>
    <w:rsid w:val="00471A95"/>
    <w:rsid w:val="0048782A"/>
    <w:rsid w:val="0049075F"/>
    <w:rsid w:val="0049153B"/>
    <w:rsid w:val="00496829"/>
    <w:rsid w:val="004A0D47"/>
    <w:rsid w:val="004A1174"/>
    <w:rsid w:val="004A1428"/>
    <w:rsid w:val="004A62E0"/>
    <w:rsid w:val="004A7471"/>
    <w:rsid w:val="004C46C5"/>
    <w:rsid w:val="004C4BBF"/>
    <w:rsid w:val="004D721B"/>
    <w:rsid w:val="004E0D1B"/>
    <w:rsid w:val="004E2166"/>
    <w:rsid w:val="004E4FBF"/>
    <w:rsid w:val="004E5540"/>
    <w:rsid w:val="004F43BA"/>
    <w:rsid w:val="00502777"/>
    <w:rsid w:val="005100BE"/>
    <w:rsid w:val="00527FA6"/>
    <w:rsid w:val="00533EA6"/>
    <w:rsid w:val="00564907"/>
    <w:rsid w:val="0057241A"/>
    <w:rsid w:val="005777D1"/>
    <w:rsid w:val="0059724B"/>
    <w:rsid w:val="005A4B2C"/>
    <w:rsid w:val="005D0163"/>
    <w:rsid w:val="00606614"/>
    <w:rsid w:val="00614BEA"/>
    <w:rsid w:val="0061585B"/>
    <w:rsid w:val="006158A1"/>
    <w:rsid w:val="006276E1"/>
    <w:rsid w:val="006310D5"/>
    <w:rsid w:val="00637B9B"/>
    <w:rsid w:val="00641F1D"/>
    <w:rsid w:val="00647DB3"/>
    <w:rsid w:val="0065324D"/>
    <w:rsid w:val="0066377C"/>
    <w:rsid w:val="006731C2"/>
    <w:rsid w:val="00675549"/>
    <w:rsid w:val="00677144"/>
    <w:rsid w:val="00680412"/>
    <w:rsid w:val="0068082F"/>
    <w:rsid w:val="00686483"/>
    <w:rsid w:val="006927F0"/>
    <w:rsid w:val="006A0E93"/>
    <w:rsid w:val="006A154D"/>
    <w:rsid w:val="006D4A75"/>
    <w:rsid w:val="006D605F"/>
    <w:rsid w:val="006F7954"/>
    <w:rsid w:val="00704814"/>
    <w:rsid w:val="00706410"/>
    <w:rsid w:val="00710185"/>
    <w:rsid w:val="00727026"/>
    <w:rsid w:val="00746153"/>
    <w:rsid w:val="007521B2"/>
    <w:rsid w:val="00755696"/>
    <w:rsid w:val="00770EE3"/>
    <w:rsid w:val="00776657"/>
    <w:rsid w:val="00787DC8"/>
    <w:rsid w:val="007932FD"/>
    <w:rsid w:val="00794AA5"/>
    <w:rsid w:val="007A3A9F"/>
    <w:rsid w:val="007B0C62"/>
    <w:rsid w:val="007C61AC"/>
    <w:rsid w:val="007D3F68"/>
    <w:rsid w:val="007E200B"/>
    <w:rsid w:val="0080093D"/>
    <w:rsid w:val="0080115E"/>
    <w:rsid w:val="00813848"/>
    <w:rsid w:val="00815D9A"/>
    <w:rsid w:val="008221A2"/>
    <w:rsid w:val="00824C30"/>
    <w:rsid w:val="008461C5"/>
    <w:rsid w:val="008525E4"/>
    <w:rsid w:val="008634A8"/>
    <w:rsid w:val="00864173"/>
    <w:rsid w:val="0088693A"/>
    <w:rsid w:val="00890D4D"/>
    <w:rsid w:val="008A5F26"/>
    <w:rsid w:val="008A7222"/>
    <w:rsid w:val="008E29C2"/>
    <w:rsid w:val="008F62E5"/>
    <w:rsid w:val="009000C2"/>
    <w:rsid w:val="00904D77"/>
    <w:rsid w:val="009228A1"/>
    <w:rsid w:val="00946D76"/>
    <w:rsid w:val="00956DB9"/>
    <w:rsid w:val="0096279B"/>
    <w:rsid w:val="009627D2"/>
    <w:rsid w:val="0097546D"/>
    <w:rsid w:val="009A4D8F"/>
    <w:rsid w:val="009B3515"/>
    <w:rsid w:val="009B4E8D"/>
    <w:rsid w:val="009D238A"/>
    <w:rsid w:val="009E240D"/>
    <w:rsid w:val="009E2A83"/>
    <w:rsid w:val="009E6D32"/>
    <w:rsid w:val="009F7B2D"/>
    <w:rsid w:val="00A06D21"/>
    <w:rsid w:val="00A07086"/>
    <w:rsid w:val="00A07E25"/>
    <w:rsid w:val="00A22269"/>
    <w:rsid w:val="00A31C99"/>
    <w:rsid w:val="00A62625"/>
    <w:rsid w:val="00A673D3"/>
    <w:rsid w:val="00A73205"/>
    <w:rsid w:val="00A75CDD"/>
    <w:rsid w:val="00A87721"/>
    <w:rsid w:val="00A879BA"/>
    <w:rsid w:val="00A9508E"/>
    <w:rsid w:val="00AC348C"/>
    <w:rsid w:val="00AC5569"/>
    <w:rsid w:val="00AF7B46"/>
    <w:rsid w:val="00B12B4B"/>
    <w:rsid w:val="00B41055"/>
    <w:rsid w:val="00B43BDA"/>
    <w:rsid w:val="00B44540"/>
    <w:rsid w:val="00B544F0"/>
    <w:rsid w:val="00B54AF6"/>
    <w:rsid w:val="00B55024"/>
    <w:rsid w:val="00B57AC9"/>
    <w:rsid w:val="00B8018B"/>
    <w:rsid w:val="00B85D93"/>
    <w:rsid w:val="00BA4892"/>
    <w:rsid w:val="00BA5807"/>
    <w:rsid w:val="00BB1270"/>
    <w:rsid w:val="00BB4ACC"/>
    <w:rsid w:val="00BC2639"/>
    <w:rsid w:val="00BD1794"/>
    <w:rsid w:val="00BD25D2"/>
    <w:rsid w:val="00BD2950"/>
    <w:rsid w:val="00BE5679"/>
    <w:rsid w:val="00C025E6"/>
    <w:rsid w:val="00C05123"/>
    <w:rsid w:val="00C16610"/>
    <w:rsid w:val="00C23B95"/>
    <w:rsid w:val="00C310EB"/>
    <w:rsid w:val="00C50880"/>
    <w:rsid w:val="00C55DB3"/>
    <w:rsid w:val="00C56445"/>
    <w:rsid w:val="00C62F68"/>
    <w:rsid w:val="00C664B9"/>
    <w:rsid w:val="00C71B33"/>
    <w:rsid w:val="00C73A99"/>
    <w:rsid w:val="00C74510"/>
    <w:rsid w:val="00CA4E0B"/>
    <w:rsid w:val="00CC4081"/>
    <w:rsid w:val="00CC51E1"/>
    <w:rsid w:val="00CE385E"/>
    <w:rsid w:val="00CE6BAE"/>
    <w:rsid w:val="00CE775F"/>
    <w:rsid w:val="00D00849"/>
    <w:rsid w:val="00D125EF"/>
    <w:rsid w:val="00D15C79"/>
    <w:rsid w:val="00D20845"/>
    <w:rsid w:val="00D238AF"/>
    <w:rsid w:val="00D2679D"/>
    <w:rsid w:val="00D31047"/>
    <w:rsid w:val="00D511AF"/>
    <w:rsid w:val="00D52C20"/>
    <w:rsid w:val="00D52D80"/>
    <w:rsid w:val="00D57C9D"/>
    <w:rsid w:val="00D700B1"/>
    <w:rsid w:val="00D75F77"/>
    <w:rsid w:val="00D93479"/>
    <w:rsid w:val="00DA0B70"/>
    <w:rsid w:val="00DA6D2D"/>
    <w:rsid w:val="00DB05F2"/>
    <w:rsid w:val="00DB07DF"/>
    <w:rsid w:val="00DB5491"/>
    <w:rsid w:val="00DB56B5"/>
    <w:rsid w:val="00DB56CB"/>
    <w:rsid w:val="00DD0B6C"/>
    <w:rsid w:val="00DF0CAF"/>
    <w:rsid w:val="00E2029E"/>
    <w:rsid w:val="00E32F05"/>
    <w:rsid w:val="00E33781"/>
    <w:rsid w:val="00E34BD7"/>
    <w:rsid w:val="00E35069"/>
    <w:rsid w:val="00E53F4D"/>
    <w:rsid w:val="00E631F9"/>
    <w:rsid w:val="00E70ABD"/>
    <w:rsid w:val="00E7346A"/>
    <w:rsid w:val="00E7571E"/>
    <w:rsid w:val="00E8366A"/>
    <w:rsid w:val="00E95BE7"/>
    <w:rsid w:val="00EA6308"/>
    <w:rsid w:val="00EB6232"/>
    <w:rsid w:val="00EC0D74"/>
    <w:rsid w:val="00EE150A"/>
    <w:rsid w:val="00EF1BA6"/>
    <w:rsid w:val="00F1063C"/>
    <w:rsid w:val="00F2264B"/>
    <w:rsid w:val="00F44081"/>
    <w:rsid w:val="00F52018"/>
    <w:rsid w:val="00F56D44"/>
    <w:rsid w:val="00F8044F"/>
    <w:rsid w:val="00F924FF"/>
    <w:rsid w:val="00FA22C9"/>
    <w:rsid w:val="00FC6D02"/>
    <w:rsid w:val="00FE7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C36C62F-E0B5-40D5-9A62-494F5A5B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77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7721"/>
    <w:rPr>
      <w:rFonts w:ascii="Tahoma" w:hAnsi="Tahoma" w:cs="Tahoma"/>
      <w:sz w:val="16"/>
      <w:szCs w:val="16"/>
    </w:rPr>
  </w:style>
  <w:style w:type="character" w:styleId="Lienhypertexte">
    <w:name w:val="Hyperlink"/>
    <w:rsid w:val="004F43BA"/>
    <w:rPr>
      <w:color w:val="0000FF"/>
      <w:u w:val="single"/>
    </w:rPr>
  </w:style>
  <w:style w:type="paragraph" w:styleId="En-tte">
    <w:name w:val="header"/>
    <w:basedOn w:val="Normal"/>
    <w:link w:val="En-tteCar"/>
    <w:uiPriority w:val="99"/>
    <w:semiHidden/>
    <w:unhideWhenUsed/>
    <w:rsid w:val="00355D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5DD6"/>
  </w:style>
  <w:style w:type="paragraph" w:styleId="Pieddepage">
    <w:name w:val="footer"/>
    <w:basedOn w:val="Normal"/>
    <w:link w:val="PieddepageCar"/>
    <w:uiPriority w:val="99"/>
    <w:semiHidden/>
    <w:unhideWhenUsed/>
    <w:rsid w:val="00355D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5DD6"/>
  </w:style>
  <w:style w:type="paragraph" w:styleId="Paragraphedeliste">
    <w:name w:val="List Paragraph"/>
    <w:basedOn w:val="Normal"/>
    <w:uiPriority w:val="34"/>
    <w:qFormat/>
    <w:rsid w:val="00727026"/>
    <w:pPr>
      <w:ind w:left="720"/>
      <w:contextualSpacing/>
    </w:pPr>
  </w:style>
  <w:style w:type="paragraph" w:styleId="NormalWeb">
    <w:name w:val="Normal (Web)"/>
    <w:basedOn w:val="Normal"/>
    <w:uiPriority w:val="99"/>
    <w:semiHidden/>
    <w:unhideWhenUsed/>
    <w:rsid w:val="00BC2639"/>
    <w:pPr>
      <w:spacing w:before="100" w:beforeAutospacing="1" w:after="100" w:afterAutospacing="1" w:line="240" w:lineRule="auto"/>
    </w:pPr>
    <w:rPr>
      <w:rFonts w:ascii="Times New Roman" w:eastAsiaTheme="minorEastAsia" w:hAnsi="Times New Roman" w:cs="Times New Roman"/>
      <w:sz w:val="24"/>
      <w:szCs w:val="24"/>
      <w:lang w:val="fr-CH" w:eastAsia="fr-CH"/>
    </w:rPr>
  </w:style>
  <w:style w:type="table" w:styleId="Grilledutableau">
    <w:name w:val="Table Grid"/>
    <w:basedOn w:val="TableauNormal"/>
    <w:uiPriority w:val="59"/>
    <w:rsid w:val="00962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5258">
      <w:bodyDiv w:val="1"/>
      <w:marLeft w:val="0"/>
      <w:marRight w:val="0"/>
      <w:marTop w:val="0"/>
      <w:marBottom w:val="0"/>
      <w:divBdr>
        <w:top w:val="none" w:sz="0" w:space="0" w:color="auto"/>
        <w:left w:val="none" w:sz="0" w:space="0" w:color="auto"/>
        <w:bottom w:val="none" w:sz="0" w:space="0" w:color="auto"/>
        <w:right w:val="none" w:sz="0" w:space="0" w:color="auto"/>
      </w:divBdr>
    </w:div>
    <w:div w:id="568198545">
      <w:bodyDiv w:val="1"/>
      <w:marLeft w:val="0"/>
      <w:marRight w:val="0"/>
      <w:marTop w:val="0"/>
      <w:marBottom w:val="0"/>
      <w:divBdr>
        <w:top w:val="none" w:sz="0" w:space="0" w:color="auto"/>
        <w:left w:val="none" w:sz="0" w:space="0" w:color="auto"/>
        <w:bottom w:val="none" w:sz="0" w:space="0" w:color="auto"/>
        <w:right w:val="none" w:sz="0" w:space="0" w:color="auto"/>
      </w:divBdr>
    </w:div>
    <w:div w:id="150230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hou.edouar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hou.edouar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FF62-A47C-4CC4-A485-B3B6D773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1889</Words>
  <Characters>10394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INOCENT</dc:creator>
  <cp:keywords/>
  <dc:description/>
  <cp:lastModifiedBy>DOHOU</cp:lastModifiedBy>
  <cp:revision>2</cp:revision>
  <dcterms:created xsi:type="dcterms:W3CDTF">2015-05-14T14:06:00Z</dcterms:created>
  <dcterms:modified xsi:type="dcterms:W3CDTF">2015-05-14T14:06:00Z</dcterms:modified>
</cp:coreProperties>
</file>