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2D06B" w14:textId="43913803" w:rsidR="00C5706C" w:rsidRPr="00221B70" w:rsidRDefault="00ED2B7E">
      <w:pPr>
        <w:rPr>
          <w:b/>
          <w:sz w:val="40"/>
          <w:szCs w:val="40"/>
        </w:rPr>
      </w:pPr>
      <w:r>
        <w:rPr>
          <w:b/>
          <w:sz w:val="40"/>
          <w:szCs w:val="40"/>
        </w:rPr>
        <w:t>Accolti</w:t>
      </w:r>
      <w:r w:rsidR="00E938E3" w:rsidRPr="00221B70">
        <w:rPr>
          <w:b/>
          <w:sz w:val="40"/>
          <w:szCs w:val="40"/>
        </w:rPr>
        <w:t xml:space="preserve"> con arte</w:t>
      </w:r>
    </w:p>
    <w:p w14:paraId="12823A38" w14:textId="77777777" w:rsidR="00E938E3" w:rsidRDefault="00E938E3">
      <w:pPr>
        <w:rPr>
          <w:sz w:val="28"/>
          <w:szCs w:val="28"/>
        </w:rPr>
      </w:pPr>
      <w:r>
        <w:rPr>
          <w:sz w:val="28"/>
          <w:szCs w:val="28"/>
        </w:rPr>
        <w:t xml:space="preserve">Percorso laboratoriale di educazione artistica a classi aperte </w:t>
      </w:r>
    </w:p>
    <w:p w14:paraId="290031AD" w14:textId="77777777" w:rsidR="00E938E3" w:rsidRDefault="00E938E3">
      <w:pPr>
        <w:rPr>
          <w:sz w:val="28"/>
          <w:szCs w:val="28"/>
        </w:rPr>
      </w:pPr>
      <w:r>
        <w:rPr>
          <w:sz w:val="28"/>
          <w:szCs w:val="28"/>
        </w:rPr>
        <w:t>a cura di Roberta Passoni</w:t>
      </w:r>
    </w:p>
    <w:p w14:paraId="077E82E8" w14:textId="77777777" w:rsidR="00E938E3" w:rsidRDefault="00E938E3">
      <w:pPr>
        <w:rPr>
          <w:sz w:val="28"/>
          <w:szCs w:val="28"/>
        </w:rPr>
      </w:pPr>
    </w:p>
    <w:p w14:paraId="1B70B595" w14:textId="6D09F971" w:rsidR="00E938E3" w:rsidRPr="00E938E3" w:rsidRDefault="00E938E3" w:rsidP="00E938E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Sono oramai sette anni che </w:t>
      </w:r>
      <w:r w:rsidR="00536709">
        <w:rPr>
          <w:sz w:val="28"/>
          <w:szCs w:val="28"/>
        </w:rPr>
        <w:t>noi insegnanti</w:t>
      </w:r>
      <w:r>
        <w:rPr>
          <w:sz w:val="28"/>
          <w:szCs w:val="28"/>
        </w:rPr>
        <w:t xml:space="preserve"> della Scuola Primaria di Giove all’inizio dell’anno ci facciamo aiutare da un artista</w:t>
      </w:r>
      <w:r w:rsidR="00536709" w:rsidRPr="00536709">
        <w:rPr>
          <w:sz w:val="28"/>
          <w:szCs w:val="28"/>
        </w:rPr>
        <w:t xml:space="preserve"> </w:t>
      </w:r>
      <w:r w:rsidR="00536709">
        <w:rPr>
          <w:sz w:val="28"/>
          <w:szCs w:val="28"/>
        </w:rPr>
        <w:t>per accogliere al meglio i bambini.</w:t>
      </w:r>
      <w:r>
        <w:rPr>
          <w:sz w:val="28"/>
          <w:szCs w:val="28"/>
        </w:rPr>
        <w:br/>
      </w:r>
      <w:r w:rsidR="00536709">
        <w:rPr>
          <w:sz w:val="28"/>
          <w:szCs w:val="28"/>
        </w:rPr>
        <w:t>Con</w:t>
      </w:r>
      <w:r>
        <w:rPr>
          <w:sz w:val="28"/>
          <w:szCs w:val="28"/>
        </w:rPr>
        <w:t xml:space="preserve"> i bambini </w:t>
      </w:r>
      <w:r w:rsidR="00536709">
        <w:rPr>
          <w:sz w:val="28"/>
          <w:szCs w:val="28"/>
        </w:rPr>
        <w:t>abbiam</w:t>
      </w:r>
      <w:r>
        <w:rPr>
          <w:sz w:val="28"/>
          <w:szCs w:val="28"/>
        </w:rPr>
        <w:t>o incontrato Giotto, Piero Dell</w:t>
      </w:r>
      <w:r w:rsidR="00536709">
        <w:rPr>
          <w:sz w:val="28"/>
          <w:szCs w:val="28"/>
        </w:rPr>
        <w:t xml:space="preserve">a Francesca, Caravaggio, Monet e, </w:t>
      </w:r>
      <w:r>
        <w:rPr>
          <w:sz w:val="28"/>
          <w:szCs w:val="28"/>
        </w:rPr>
        <w:t>quest’anno</w:t>
      </w:r>
      <w:r w:rsidR="00536709">
        <w:rPr>
          <w:sz w:val="28"/>
          <w:szCs w:val="28"/>
        </w:rPr>
        <w:t>,</w:t>
      </w:r>
      <w:r>
        <w:rPr>
          <w:sz w:val="28"/>
          <w:szCs w:val="28"/>
        </w:rPr>
        <w:t xml:space="preserve"> le meraviglie grafiche di Jean Mirò.</w:t>
      </w:r>
      <w:r>
        <w:rPr>
          <w:sz w:val="28"/>
          <w:szCs w:val="28"/>
        </w:rPr>
        <w:br/>
        <w:t>Nel mese di luglio con la mia collega Cornelia Lusi ci siamo incontrate e abbiamo cercato di capire se c’erano delle mostre interes</w:t>
      </w:r>
      <w:r w:rsidR="00536709">
        <w:rPr>
          <w:sz w:val="28"/>
          <w:szCs w:val="28"/>
        </w:rPr>
        <w:t>santi da visitare con i bambini, scoprendo che a</w:t>
      </w:r>
      <w:r>
        <w:rPr>
          <w:sz w:val="28"/>
          <w:szCs w:val="28"/>
        </w:rPr>
        <w:t xml:space="preserve">l lago Trasimeno era stata inaugurata una mostra sulle meraviglie grafiche realizzate da Jean Mirò. </w:t>
      </w:r>
      <w:r w:rsidR="006F7B9A">
        <w:rPr>
          <w:sz w:val="28"/>
          <w:szCs w:val="28"/>
        </w:rPr>
        <w:t>A</w:t>
      </w:r>
      <w:r>
        <w:rPr>
          <w:sz w:val="28"/>
          <w:szCs w:val="28"/>
        </w:rPr>
        <w:t xml:space="preserve">bbiamo </w:t>
      </w:r>
      <w:r w:rsidR="006F7B9A">
        <w:rPr>
          <w:sz w:val="28"/>
          <w:szCs w:val="28"/>
        </w:rPr>
        <w:t xml:space="preserve">quindi </w:t>
      </w:r>
      <w:r>
        <w:rPr>
          <w:sz w:val="28"/>
          <w:szCs w:val="28"/>
        </w:rPr>
        <w:t>deciso che a settembre i bambini di tut</w:t>
      </w:r>
      <w:r w:rsidR="006F7B9A">
        <w:rPr>
          <w:sz w:val="28"/>
          <w:szCs w:val="28"/>
        </w:rPr>
        <w:t>te le classi della nostra s</w:t>
      </w:r>
      <w:r>
        <w:rPr>
          <w:sz w:val="28"/>
          <w:szCs w:val="28"/>
        </w:rPr>
        <w:t xml:space="preserve">cuola avrebbero trovato l’artista </w:t>
      </w:r>
      <w:r w:rsidR="006F7B9A">
        <w:rPr>
          <w:sz w:val="28"/>
          <w:szCs w:val="28"/>
        </w:rPr>
        <w:t>spagnolo ad accoglierli</w:t>
      </w:r>
      <w:r>
        <w:rPr>
          <w:sz w:val="28"/>
          <w:szCs w:val="28"/>
        </w:rPr>
        <w:t xml:space="preserve">. Ci siamo messe alla ricerca </w:t>
      </w:r>
      <w:r w:rsidR="006F7B9A">
        <w:rPr>
          <w:sz w:val="28"/>
          <w:szCs w:val="28"/>
        </w:rPr>
        <w:t>delle opere esposte alla mostra</w:t>
      </w:r>
      <w:r>
        <w:rPr>
          <w:sz w:val="28"/>
          <w:szCs w:val="28"/>
        </w:rPr>
        <w:t xml:space="preserve">, abbiamo </w:t>
      </w:r>
      <w:r w:rsidR="006F7B9A">
        <w:rPr>
          <w:sz w:val="28"/>
          <w:szCs w:val="28"/>
        </w:rPr>
        <w:t xml:space="preserve">stampato le grafiche colorate dell’artista su grandi cartoncini e </w:t>
      </w:r>
      <w:r>
        <w:rPr>
          <w:sz w:val="28"/>
          <w:szCs w:val="28"/>
        </w:rPr>
        <w:t xml:space="preserve">il 13 settembre, primo giorno di scuola, al loro arrivo in classe i bambini hanno trovato </w:t>
      </w:r>
      <w:r w:rsidR="006F7B9A">
        <w:rPr>
          <w:sz w:val="28"/>
          <w:szCs w:val="28"/>
        </w:rPr>
        <w:t>in ogni aula l</w:t>
      </w:r>
      <w:r>
        <w:rPr>
          <w:sz w:val="28"/>
          <w:szCs w:val="28"/>
        </w:rPr>
        <w:t>a riproduzione di un quadro di Mirò. Noi insegnanti non abbiamo dato alcuna informazione sullo strano dise</w:t>
      </w:r>
      <w:r w:rsidR="00E93388">
        <w:rPr>
          <w:sz w:val="28"/>
          <w:szCs w:val="28"/>
        </w:rPr>
        <w:t>gno che era al centro dell’aula e i</w:t>
      </w:r>
      <w:r>
        <w:rPr>
          <w:sz w:val="28"/>
          <w:szCs w:val="28"/>
        </w:rPr>
        <w:t>n ogni classe i bambini hanno cominciato a fare ipotesi su chi fosse l’autore dello strano disegno e</w:t>
      </w:r>
      <w:r w:rsidR="00E93388">
        <w:rPr>
          <w:sz w:val="28"/>
          <w:szCs w:val="28"/>
        </w:rPr>
        <w:t>,</w:t>
      </w:r>
      <w:r>
        <w:rPr>
          <w:sz w:val="28"/>
          <w:szCs w:val="28"/>
        </w:rPr>
        <w:t xml:space="preserve"> soprattutto</w:t>
      </w:r>
      <w:r w:rsidR="00E93388">
        <w:rPr>
          <w:sz w:val="28"/>
          <w:szCs w:val="28"/>
        </w:rPr>
        <w:t>,</w:t>
      </w:r>
      <w:r>
        <w:rPr>
          <w:sz w:val="28"/>
          <w:szCs w:val="28"/>
        </w:rPr>
        <w:t xml:space="preserve"> come fosse arrivato lì. </w:t>
      </w:r>
      <w:r w:rsidRPr="00E938E3">
        <w:rPr>
          <w:i/>
          <w:sz w:val="28"/>
          <w:szCs w:val="28"/>
        </w:rPr>
        <w:t>Forse un alieno</w:t>
      </w:r>
      <w:r w:rsidR="00E9338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dicevano i bambini della seconda; </w:t>
      </w:r>
      <w:r w:rsidRPr="00E93388">
        <w:rPr>
          <w:i/>
          <w:sz w:val="28"/>
          <w:szCs w:val="28"/>
        </w:rPr>
        <w:t>sicuramente qualche maestra</w:t>
      </w:r>
      <w:r w:rsidR="00E93388">
        <w:rPr>
          <w:i/>
          <w:sz w:val="28"/>
          <w:szCs w:val="28"/>
        </w:rPr>
        <w:t>,</w:t>
      </w:r>
      <w:r w:rsidR="00E93388">
        <w:rPr>
          <w:sz w:val="28"/>
          <w:szCs w:val="28"/>
        </w:rPr>
        <w:t xml:space="preserve"> affermavano in </w:t>
      </w:r>
      <w:r>
        <w:rPr>
          <w:sz w:val="28"/>
          <w:szCs w:val="28"/>
        </w:rPr>
        <w:t>prima e</w:t>
      </w:r>
      <w:r w:rsidR="00E93388">
        <w:rPr>
          <w:sz w:val="28"/>
          <w:szCs w:val="28"/>
        </w:rPr>
        <w:t xml:space="preserve"> in</w:t>
      </w:r>
      <w:r>
        <w:rPr>
          <w:sz w:val="28"/>
          <w:szCs w:val="28"/>
        </w:rPr>
        <w:t xml:space="preserve"> terza</w:t>
      </w:r>
      <w:r w:rsidR="00BC0E2F">
        <w:rPr>
          <w:sz w:val="28"/>
          <w:szCs w:val="28"/>
        </w:rPr>
        <w:t>.</w:t>
      </w:r>
      <w:r w:rsidR="00BC0E2F">
        <w:rPr>
          <w:sz w:val="28"/>
          <w:szCs w:val="28"/>
        </w:rPr>
        <w:br/>
        <w:t xml:space="preserve">Alcuni </w:t>
      </w:r>
      <w:r w:rsidR="00E93388">
        <w:rPr>
          <w:sz w:val="28"/>
          <w:szCs w:val="28"/>
        </w:rPr>
        <w:t>pensavano a</w:t>
      </w:r>
      <w:r w:rsidR="00BC0E2F">
        <w:rPr>
          <w:sz w:val="28"/>
          <w:szCs w:val="28"/>
        </w:rPr>
        <w:t xml:space="preserve"> un</w:t>
      </w:r>
      <w:r w:rsidR="00E93388">
        <w:rPr>
          <w:sz w:val="28"/>
          <w:szCs w:val="28"/>
        </w:rPr>
        <w:t xml:space="preserve"> omaggio augurale della preside e t</w:t>
      </w:r>
      <w:r w:rsidR="00BC0E2F">
        <w:rPr>
          <w:sz w:val="28"/>
          <w:szCs w:val="28"/>
        </w:rPr>
        <w:t>utti erano molto curiosi. In tutte l</w:t>
      </w:r>
      <w:r w:rsidR="00E93388">
        <w:rPr>
          <w:sz w:val="28"/>
          <w:szCs w:val="28"/>
        </w:rPr>
        <w:t xml:space="preserve">e classi c’erano bambini che </w:t>
      </w:r>
      <w:r w:rsidR="00BC0E2F">
        <w:rPr>
          <w:sz w:val="28"/>
          <w:szCs w:val="28"/>
        </w:rPr>
        <w:t>osservavano</w:t>
      </w:r>
      <w:r w:rsidR="00E93388">
        <w:rPr>
          <w:sz w:val="28"/>
          <w:szCs w:val="28"/>
        </w:rPr>
        <w:t xml:space="preserve"> il quadro</w:t>
      </w:r>
      <w:r w:rsidR="00BC0E2F">
        <w:rPr>
          <w:sz w:val="28"/>
          <w:szCs w:val="28"/>
        </w:rPr>
        <w:t>, lo dis</w:t>
      </w:r>
      <w:r w:rsidR="00E93388">
        <w:rPr>
          <w:sz w:val="28"/>
          <w:szCs w:val="28"/>
        </w:rPr>
        <w:t xml:space="preserve">egnavano, ne riproducevano </w:t>
      </w:r>
      <w:r w:rsidR="00BC0E2F">
        <w:rPr>
          <w:sz w:val="28"/>
          <w:szCs w:val="28"/>
        </w:rPr>
        <w:t>alcuni particolari. Chi usciva per recarsi al ba</w:t>
      </w:r>
      <w:r w:rsidR="00E93388">
        <w:rPr>
          <w:sz w:val="28"/>
          <w:szCs w:val="28"/>
        </w:rPr>
        <w:t xml:space="preserve">gno sbirciava nelle altre aule, </w:t>
      </w:r>
      <w:r w:rsidR="00BC0E2F">
        <w:rPr>
          <w:sz w:val="28"/>
          <w:szCs w:val="28"/>
        </w:rPr>
        <w:t>per capire se tutte le classi avessero trovato lo stesso disegno oppure ognuno ne ave</w:t>
      </w:r>
      <w:r w:rsidR="00E93388">
        <w:rPr>
          <w:sz w:val="28"/>
          <w:szCs w:val="28"/>
        </w:rPr>
        <w:t>sse</w:t>
      </w:r>
      <w:r w:rsidR="00BC0E2F">
        <w:rPr>
          <w:sz w:val="28"/>
          <w:szCs w:val="28"/>
        </w:rPr>
        <w:t xml:space="preserve"> uno diverso. Nei giorni successivi, dopo </w:t>
      </w:r>
      <w:r w:rsidR="00B53964">
        <w:rPr>
          <w:sz w:val="28"/>
          <w:szCs w:val="28"/>
        </w:rPr>
        <w:t xml:space="preserve">lunghe discussioni </w:t>
      </w:r>
      <w:r w:rsidR="00BC0E2F">
        <w:rPr>
          <w:sz w:val="28"/>
          <w:szCs w:val="28"/>
        </w:rPr>
        <w:t>ogni classe ha dato un titolo al proprio quadro e una mattina ci siamo riuniti nel</w:t>
      </w:r>
      <w:r w:rsidR="00B53964">
        <w:rPr>
          <w:sz w:val="28"/>
          <w:szCs w:val="28"/>
        </w:rPr>
        <w:t>l’aula più grande della scuola perché ogni classe</w:t>
      </w:r>
      <w:r w:rsidR="00BC0E2F">
        <w:rPr>
          <w:sz w:val="28"/>
          <w:szCs w:val="28"/>
        </w:rPr>
        <w:t xml:space="preserve"> presenta</w:t>
      </w:r>
      <w:r w:rsidR="00B53964">
        <w:rPr>
          <w:sz w:val="28"/>
          <w:szCs w:val="28"/>
        </w:rPr>
        <w:t>sse a</w:t>
      </w:r>
      <w:r w:rsidR="00BC0E2F">
        <w:rPr>
          <w:sz w:val="28"/>
          <w:szCs w:val="28"/>
        </w:rPr>
        <w:t>i compagni il proprio quadro. Ecco i titoli d</w:t>
      </w:r>
      <w:r w:rsidR="00B53964">
        <w:rPr>
          <w:sz w:val="28"/>
          <w:szCs w:val="28"/>
        </w:rPr>
        <w:t>ei quadri inventati dai bambini</w:t>
      </w:r>
      <w:r w:rsidR="00BC0E2F">
        <w:rPr>
          <w:sz w:val="28"/>
          <w:szCs w:val="28"/>
        </w:rPr>
        <w:t xml:space="preserve">: </w:t>
      </w:r>
    </w:p>
    <w:p w14:paraId="4DF2CA8D" w14:textId="77777777" w:rsidR="00E938E3" w:rsidRDefault="00BC0E2F">
      <w:pPr>
        <w:rPr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 wp14:anchorId="09BDF04F" wp14:editId="56B8CB1C">
            <wp:extent cx="2671717" cy="1743075"/>
            <wp:effectExtent l="0" t="0" r="0" b="0"/>
            <wp:docPr id="1" name="Immagine 1" descr="Risultati immagini per ubu roi mir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ubu roi mir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992" cy="174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C0E2F">
        <w:rPr>
          <w:sz w:val="28"/>
          <w:szCs w:val="28"/>
        </w:rPr>
        <w:t>Il pesce pettine</w:t>
      </w:r>
    </w:p>
    <w:p w14:paraId="7651709D" w14:textId="77777777" w:rsidR="00BC0E2F" w:rsidRDefault="00BC0E2F">
      <w:pPr>
        <w:rPr>
          <w:sz w:val="28"/>
          <w:szCs w:val="28"/>
        </w:rPr>
      </w:pPr>
      <w:r>
        <w:rPr>
          <w:noProof/>
          <w:lang w:eastAsia="it-IT"/>
        </w:rPr>
        <w:lastRenderedPageBreak/>
        <w:drawing>
          <wp:inline distT="0" distB="0" distL="0" distR="0" wp14:anchorId="0A54C4CC" wp14:editId="710E6E7E">
            <wp:extent cx="1876425" cy="2604250"/>
            <wp:effectExtent l="0" t="0" r="0" b="5715"/>
            <wp:docPr id="2" name="Immagine 2" descr="Risultati immagini per maravillas con variaciones acrosticas mir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ltati immagini per maravillas con variaciones acrosticas mir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60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z w:val="28"/>
          <w:szCs w:val="28"/>
        </w:rPr>
        <w:t>L</w:t>
      </w:r>
      <w:r w:rsidRPr="00BC0E2F">
        <w:rPr>
          <w:sz w:val="28"/>
          <w:szCs w:val="28"/>
        </w:rPr>
        <w:t>a conchiglia dell’orso</w:t>
      </w:r>
    </w:p>
    <w:p w14:paraId="2D5A3EBB" w14:textId="77777777" w:rsidR="00BC0E2F" w:rsidRDefault="00BC0E2F">
      <w:pPr>
        <w:rPr>
          <w:sz w:val="28"/>
          <w:szCs w:val="28"/>
        </w:rPr>
      </w:pPr>
    </w:p>
    <w:p w14:paraId="7A2563F9" w14:textId="77777777" w:rsidR="00BC0E2F" w:rsidRDefault="00BC0E2F">
      <w:pPr>
        <w:rPr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 wp14:anchorId="51B1D44E" wp14:editId="2E2A89FB">
            <wp:extent cx="2110566" cy="1381125"/>
            <wp:effectExtent l="0" t="0" r="4445" b="0"/>
            <wp:docPr id="3" name="Immagine 3" descr="Risultati immagini per mirÃ² ubu 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mirÃ² ubu 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566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14:paraId="077931B6" w14:textId="77777777" w:rsidR="00BC0E2F" w:rsidRDefault="00BC0E2F">
      <w:pPr>
        <w:rPr>
          <w:sz w:val="28"/>
          <w:szCs w:val="28"/>
        </w:rPr>
      </w:pPr>
      <w:r>
        <w:rPr>
          <w:sz w:val="28"/>
          <w:szCs w:val="28"/>
        </w:rPr>
        <w:t>Il quadro bizzarro in orbita inventato da una strana stampa</w:t>
      </w:r>
    </w:p>
    <w:p w14:paraId="4F74B61C" w14:textId="77777777" w:rsidR="00BC0E2F" w:rsidRDefault="00BC0E2F">
      <w:pPr>
        <w:rPr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 wp14:anchorId="30FC2D43" wp14:editId="55613D54">
            <wp:extent cx="2988494" cy="2009775"/>
            <wp:effectExtent l="0" t="0" r="2540" b="0"/>
            <wp:docPr id="4" name="Immagine 4" descr="Risultati immagini per mirÃ²  meraviglie grafi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mirÃ²  meraviglie grafich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230" cy="201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Colori su sfondo bianco</w:t>
      </w:r>
    </w:p>
    <w:p w14:paraId="4B7B2358" w14:textId="79C22BBE" w:rsidR="00BC0E2F" w:rsidRDefault="00BC0E2F">
      <w:pPr>
        <w:rPr>
          <w:sz w:val="28"/>
          <w:szCs w:val="28"/>
        </w:rPr>
      </w:pPr>
      <w:r>
        <w:rPr>
          <w:noProof/>
          <w:lang w:eastAsia="it-IT"/>
        </w:rPr>
        <w:lastRenderedPageBreak/>
        <w:drawing>
          <wp:inline distT="0" distB="0" distL="0" distR="0" wp14:anchorId="0E7A9F21" wp14:editId="11375FC7">
            <wp:extent cx="1857375" cy="2319454"/>
            <wp:effectExtent l="0" t="0" r="0" b="5080"/>
            <wp:docPr id="5" name="Immagine 5" descr="Risultati immagini per mirÃ²  meraviglie grafi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ltati immagini per mirÃ²  meraviglie grafich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559" cy="232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1D2E">
        <w:rPr>
          <w:sz w:val="28"/>
          <w:szCs w:val="28"/>
        </w:rPr>
        <w:t xml:space="preserve"> La barca dei desideri</w:t>
      </w:r>
      <w:bookmarkStart w:id="0" w:name="_GoBack"/>
      <w:bookmarkEnd w:id="0"/>
    </w:p>
    <w:p w14:paraId="3EAB12F1" w14:textId="77777777" w:rsidR="00B53964" w:rsidRDefault="00B53964">
      <w:pPr>
        <w:rPr>
          <w:sz w:val="28"/>
          <w:szCs w:val="28"/>
        </w:rPr>
      </w:pPr>
      <w:r>
        <w:rPr>
          <w:sz w:val="28"/>
          <w:szCs w:val="28"/>
        </w:rPr>
        <w:t xml:space="preserve">Durante la visita alla mostra abbiamo scoperto che Mirò talvolta amava rinominare con diversi titoli i suoi quadri, ma comunque i bambini, anche </w:t>
      </w:r>
      <w:r w:rsidR="00BC0E2F">
        <w:rPr>
          <w:sz w:val="28"/>
          <w:szCs w:val="28"/>
        </w:rPr>
        <w:t xml:space="preserve">dopo aver </w:t>
      </w:r>
      <w:r>
        <w:rPr>
          <w:sz w:val="28"/>
          <w:szCs w:val="28"/>
        </w:rPr>
        <w:t>letto</w:t>
      </w:r>
      <w:r w:rsidR="00BC0E2F">
        <w:rPr>
          <w:sz w:val="28"/>
          <w:szCs w:val="28"/>
        </w:rPr>
        <w:t xml:space="preserve"> il nome effettivo dei quadri</w:t>
      </w:r>
      <w:r>
        <w:rPr>
          <w:sz w:val="28"/>
          <w:szCs w:val="28"/>
        </w:rPr>
        <w:t xml:space="preserve">, </w:t>
      </w:r>
      <w:r w:rsidR="00BC0E2F">
        <w:rPr>
          <w:sz w:val="28"/>
          <w:szCs w:val="28"/>
        </w:rPr>
        <w:t xml:space="preserve">li </w:t>
      </w:r>
      <w:r>
        <w:rPr>
          <w:sz w:val="28"/>
          <w:szCs w:val="28"/>
        </w:rPr>
        <w:t>hanno continuati a chiamare col nome che gli avevano dato loro.</w:t>
      </w:r>
    </w:p>
    <w:p w14:paraId="4E07B245" w14:textId="65EE8D55" w:rsidR="00BC0E2F" w:rsidRDefault="00B53964">
      <w:pPr>
        <w:rPr>
          <w:sz w:val="28"/>
          <w:szCs w:val="28"/>
        </w:rPr>
      </w:pPr>
      <w:r>
        <w:rPr>
          <w:sz w:val="28"/>
          <w:szCs w:val="28"/>
        </w:rPr>
        <w:t xml:space="preserve">Nelle prime settimane di scuole </w:t>
      </w:r>
      <w:r w:rsidR="00BC0E2F">
        <w:rPr>
          <w:sz w:val="28"/>
          <w:szCs w:val="28"/>
        </w:rPr>
        <w:t>abbiamo formato cinque gruppi</w:t>
      </w:r>
      <w:r>
        <w:rPr>
          <w:sz w:val="28"/>
          <w:szCs w:val="28"/>
        </w:rPr>
        <w:t xml:space="preserve"> misti</w:t>
      </w:r>
      <w:r w:rsidR="00BC0E2F">
        <w:rPr>
          <w:sz w:val="28"/>
          <w:szCs w:val="28"/>
        </w:rPr>
        <w:t xml:space="preserve"> </w:t>
      </w:r>
      <w:r>
        <w:rPr>
          <w:sz w:val="28"/>
          <w:szCs w:val="28"/>
        </w:rPr>
        <w:t>verticali e o</w:t>
      </w:r>
      <w:r w:rsidR="00BC0E2F">
        <w:rPr>
          <w:sz w:val="28"/>
          <w:szCs w:val="28"/>
        </w:rPr>
        <w:t>gni grup</w:t>
      </w:r>
      <w:r>
        <w:rPr>
          <w:sz w:val="28"/>
          <w:szCs w:val="28"/>
        </w:rPr>
        <w:t>pi si identificava con un quadro</w:t>
      </w:r>
      <w:r w:rsidR="00BC0E2F">
        <w:rPr>
          <w:sz w:val="28"/>
          <w:szCs w:val="28"/>
        </w:rPr>
        <w:t xml:space="preserve">. Noi docenti abbiamo organizzato </w:t>
      </w:r>
      <w:r>
        <w:rPr>
          <w:sz w:val="28"/>
          <w:szCs w:val="28"/>
        </w:rPr>
        <w:t xml:space="preserve">cinque laboratori che svolgevamo </w:t>
      </w:r>
      <w:r w:rsidR="00BC0E2F">
        <w:rPr>
          <w:sz w:val="28"/>
          <w:szCs w:val="28"/>
        </w:rPr>
        <w:t>una volta alla set</w:t>
      </w:r>
      <w:r w:rsidR="00E613FA">
        <w:rPr>
          <w:sz w:val="28"/>
          <w:szCs w:val="28"/>
        </w:rPr>
        <w:t>timana. Ogni laboratorio lavorav</w:t>
      </w:r>
      <w:r w:rsidR="00BC0E2F">
        <w:rPr>
          <w:sz w:val="28"/>
          <w:szCs w:val="28"/>
        </w:rPr>
        <w:t xml:space="preserve">a sul quadro con una modalità diversa: c’è chi </w:t>
      </w:r>
      <w:r w:rsidR="00E613FA">
        <w:rPr>
          <w:sz w:val="28"/>
          <w:szCs w:val="28"/>
        </w:rPr>
        <w:t xml:space="preserve">lo riproduceva dipingendo con le mani </w:t>
      </w:r>
      <w:r w:rsidR="00BC0E2F">
        <w:rPr>
          <w:sz w:val="28"/>
          <w:szCs w:val="28"/>
        </w:rPr>
        <w:t>su grandi lenzuola bianche; chi provava a riprodu</w:t>
      </w:r>
      <w:r w:rsidR="00221B70">
        <w:rPr>
          <w:sz w:val="28"/>
          <w:szCs w:val="28"/>
        </w:rPr>
        <w:t xml:space="preserve">rlo all’aperto utilizzando </w:t>
      </w:r>
      <w:r w:rsidR="00BC0E2F">
        <w:rPr>
          <w:sz w:val="28"/>
          <w:szCs w:val="28"/>
        </w:rPr>
        <w:t xml:space="preserve">materiali naturali; chi componeva dei colorati collage; chi sceglieva un particolare del quadro e ci inventava delle storie. </w:t>
      </w:r>
      <w:r w:rsidR="007A1BBB">
        <w:rPr>
          <w:sz w:val="28"/>
          <w:szCs w:val="28"/>
        </w:rPr>
        <w:t xml:space="preserve"> Il nostro obiettivo era quello di arrivare al 31 ottobre, giorno in cui tutta la scuola si sarebbe recata a visitare la mostra, pieni di curiosità e desiderio di scoprire altre opere di Mirò.  Il giorno prima della visita tutti insieme abbiamo realizzato una litografia.</w:t>
      </w:r>
      <w:r w:rsidR="007A1BBB">
        <w:rPr>
          <w:sz w:val="28"/>
          <w:szCs w:val="28"/>
        </w:rPr>
        <w:br/>
        <w:t xml:space="preserve">Come </w:t>
      </w:r>
      <w:r w:rsidR="00221B70">
        <w:rPr>
          <w:sz w:val="28"/>
          <w:szCs w:val="28"/>
        </w:rPr>
        <w:t>ne</w:t>
      </w:r>
      <w:r w:rsidR="007A1BBB">
        <w:rPr>
          <w:sz w:val="28"/>
          <w:szCs w:val="28"/>
        </w:rPr>
        <w:t>gli anni precedenti</w:t>
      </w:r>
      <w:r w:rsidR="00221B70">
        <w:rPr>
          <w:sz w:val="28"/>
          <w:szCs w:val="28"/>
        </w:rPr>
        <w:t>,</w:t>
      </w:r>
      <w:r w:rsidR="007A1BBB">
        <w:rPr>
          <w:sz w:val="28"/>
          <w:szCs w:val="28"/>
        </w:rPr>
        <w:t xml:space="preserve"> all’arrivo al museo la curiosità, </w:t>
      </w:r>
      <w:r w:rsidR="00221B70">
        <w:rPr>
          <w:sz w:val="28"/>
          <w:szCs w:val="28"/>
        </w:rPr>
        <w:t>la competenza e l’</w:t>
      </w:r>
      <w:r w:rsidR="007A1BBB">
        <w:rPr>
          <w:sz w:val="28"/>
          <w:szCs w:val="28"/>
        </w:rPr>
        <w:t>entusiasmo dei bambini , anche dei più piccoli, ha sorpreso le guide e gli operatori che  ci hanno guidati nelle sale.</w:t>
      </w:r>
    </w:p>
    <w:p w14:paraId="184EEFF7" w14:textId="77777777" w:rsidR="007A1BBB" w:rsidRDefault="007A1BBB">
      <w:pPr>
        <w:rPr>
          <w:sz w:val="28"/>
          <w:szCs w:val="28"/>
        </w:rPr>
      </w:pPr>
      <w:r>
        <w:rPr>
          <w:sz w:val="28"/>
          <w:szCs w:val="28"/>
        </w:rPr>
        <w:t>I bambini erano emozionati, correvano alla ricerca dei quadri che avevano già visto a scuola e ai quali avevano lavorato insieme a compagni più grandi o più piccoli.</w:t>
      </w:r>
    </w:p>
    <w:p w14:paraId="2758839D" w14:textId="2B2D217F" w:rsidR="007A1BBB" w:rsidRPr="00BC0E2F" w:rsidRDefault="007A1BBB">
      <w:pPr>
        <w:rPr>
          <w:sz w:val="28"/>
          <w:szCs w:val="28"/>
        </w:rPr>
      </w:pPr>
      <w:r>
        <w:rPr>
          <w:sz w:val="28"/>
          <w:szCs w:val="28"/>
        </w:rPr>
        <w:t>Come era già accaduto con gli altri artisti</w:t>
      </w:r>
      <w:r w:rsidR="00221B7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21B70">
        <w:rPr>
          <w:sz w:val="28"/>
          <w:szCs w:val="28"/>
        </w:rPr>
        <w:t>nelle prime settimane di scuola</w:t>
      </w:r>
      <w:r>
        <w:rPr>
          <w:sz w:val="28"/>
          <w:szCs w:val="28"/>
        </w:rPr>
        <w:t xml:space="preserve"> Jean Mirò è </w:t>
      </w:r>
      <w:r w:rsidR="00221B70">
        <w:rPr>
          <w:sz w:val="28"/>
          <w:szCs w:val="28"/>
        </w:rPr>
        <w:t>stato di casa nelle aule</w:t>
      </w:r>
      <w:r>
        <w:rPr>
          <w:sz w:val="28"/>
          <w:szCs w:val="28"/>
        </w:rPr>
        <w:t xml:space="preserve"> e </w:t>
      </w:r>
      <w:r w:rsidR="00221B70">
        <w:rPr>
          <w:sz w:val="28"/>
          <w:szCs w:val="28"/>
        </w:rPr>
        <w:t>ne</w:t>
      </w:r>
      <w:r>
        <w:rPr>
          <w:sz w:val="28"/>
          <w:szCs w:val="28"/>
        </w:rPr>
        <w:t>i corridoi della scuola primaria di Giove. Se trovano per caso una</w:t>
      </w:r>
      <w:r w:rsidR="00221B70">
        <w:rPr>
          <w:sz w:val="28"/>
          <w:szCs w:val="28"/>
        </w:rPr>
        <w:t xml:space="preserve"> sua opera in un libro i bambini</w:t>
      </w:r>
      <w:r>
        <w:rPr>
          <w:sz w:val="28"/>
          <w:szCs w:val="28"/>
        </w:rPr>
        <w:t xml:space="preserve"> corrono a mostrarlo agli altri. Se fanno dei disegni un po’ strani</w:t>
      </w:r>
      <w:r w:rsidR="00221B70">
        <w:rPr>
          <w:sz w:val="28"/>
          <w:szCs w:val="28"/>
        </w:rPr>
        <w:t>, subito dicono che sembra un quadro</w:t>
      </w:r>
      <w:r>
        <w:rPr>
          <w:sz w:val="28"/>
          <w:szCs w:val="28"/>
        </w:rPr>
        <w:t xml:space="preserve"> di Mirò.</w:t>
      </w:r>
      <w:r>
        <w:rPr>
          <w:sz w:val="28"/>
          <w:szCs w:val="28"/>
        </w:rPr>
        <w:br/>
      </w:r>
      <w:r w:rsidR="00221B70">
        <w:rPr>
          <w:sz w:val="28"/>
          <w:szCs w:val="28"/>
        </w:rPr>
        <w:t>Insomma, a</w:t>
      </w:r>
      <w:r>
        <w:rPr>
          <w:sz w:val="28"/>
          <w:szCs w:val="28"/>
        </w:rPr>
        <w:t>bbiamo tutti cominciato l’anno in bellezza.</w:t>
      </w:r>
    </w:p>
    <w:sectPr w:rsidR="007A1BBB" w:rsidRPr="00BC0E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61"/>
    <w:rsid w:val="00221B70"/>
    <w:rsid w:val="00391D9D"/>
    <w:rsid w:val="003A1661"/>
    <w:rsid w:val="00536709"/>
    <w:rsid w:val="006F7B9A"/>
    <w:rsid w:val="007A1BBB"/>
    <w:rsid w:val="007B1D2E"/>
    <w:rsid w:val="00822312"/>
    <w:rsid w:val="00B53964"/>
    <w:rsid w:val="00BC0E2F"/>
    <w:rsid w:val="00BD1BFF"/>
    <w:rsid w:val="00C5706C"/>
    <w:rsid w:val="00E613FA"/>
    <w:rsid w:val="00E93388"/>
    <w:rsid w:val="00E938E3"/>
    <w:rsid w:val="00ED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67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0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0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0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0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2018-11-29T13:05:00Z</dcterms:created>
  <dcterms:modified xsi:type="dcterms:W3CDTF">2018-11-29T13:05:00Z</dcterms:modified>
</cp:coreProperties>
</file>