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Fonts w:ascii="DejaVu Sans" w:hAnsi="DejaVu Sans"/>
        </w:rPr>
      </w:pPr>
      <w:r>
        <w:rPr>
          <w:rFonts w:ascii="DejaVu Sans" w:hAnsi="DejaVu Sans"/>
          <w:b/>
          <w:bCs/>
          <w:sz w:val="20"/>
          <w:szCs w:val="20"/>
          <w:lang w:val="fr-FR"/>
        </w:rPr>
        <w:t>SENEGAL – ITALIA 2016/17</w:t>
      </w:r>
      <w:r/>
    </w:p>
    <w:p>
      <w:pPr>
        <w:pStyle w:val="Normal"/>
        <w:rPr>
          <w:sz w:val="20"/>
          <w:b/>
          <w:sz w:val="20"/>
          <w:b/>
          <w:szCs w:val="20"/>
          <w:bCs/>
          <w:rFonts w:ascii="DejaVu Sans" w:hAnsi="DejaVu Sans" w:eastAsia="Droid Sans Fallback" w:cs="FreeSans"/>
          <w:color w:val="00000A"/>
          <w:lang w:val="fr-FR" w:eastAsia="zh-CN" w:bidi="hi-IN"/>
        </w:rPr>
      </w:pPr>
      <w:r>
        <w:rPr>
          <w:rFonts w:eastAsia="Droid Sans Fallback" w:cs="FreeSans" w:ascii="DejaVu Sans" w:hAnsi="DejaVu Sans"/>
          <w:b/>
          <w:bCs/>
          <w:color w:val="00000A"/>
          <w:sz w:val="20"/>
          <w:szCs w:val="20"/>
          <w:lang w:val="fr-FR" w:eastAsia="zh-CN" w:bidi="hi-IN"/>
        </w:rPr>
      </w:r>
      <w:r/>
    </w:p>
    <w:p>
      <w:pPr>
        <w:pStyle w:val="Normal"/>
      </w:pPr>
      <w:r>
        <w:rPr>
          <w:rFonts w:ascii="DejaVu Sans" w:hAnsi="DejaVu Sans"/>
          <w:sz w:val="20"/>
          <w:szCs w:val="20"/>
          <w:lang w:val="fr-FR"/>
        </w:rPr>
        <w:t>En juin 2016 on avait terminé notre correspondance par l'envoi d'un gros colis pour toutes les classes avec des lettres, des desseins, des feutres, des crayons, des jeux.</w:t>
      </w:r>
      <w:r/>
    </w:p>
    <w:p>
      <w:pPr>
        <w:pStyle w:val="Normal"/>
      </w:pPr>
      <w:r>
        <w:rPr>
          <w:rFonts w:ascii="DejaVu Sans" w:hAnsi="DejaVu Sans"/>
          <w:sz w:val="20"/>
          <w:szCs w:val="20"/>
          <w:lang w:val="fr-FR"/>
        </w:rPr>
        <w:t>Voilà le reportage photos de la distribution du matériel contenu dans le colis arrivé d'Italie aux classes de l'école de Dagana: l'école Célestin Freinet dispose en effet d'une organisation coopérative composé de membres de toutes les classes.</w:t>
      </w:r>
      <w:r/>
    </w:p>
    <w:p>
      <w:pPr>
        <w:pStyle w:val="Normal"/>
        <w:rPr>
          <w:sz w:val="20"/>
          <w:sz w:val="20"/>
          <w:szCs w:val="20"/>
          <w:rFonts w:ascii="DejaVu Sans" w:hAnsi="DejaVu Sans" w:eastAsia="Droid Sans Fallback" w:cs="FreeSans"/>
          <w:color w:val="00000A"/>
          <w:lang w:val="fr-FR" w:eastAsia="zh-CN" w:bidi="hi-IN"/>
        </w:rPr>
      </w:pPr>
      <w:r>
        <w:rPr>
          <w:rFonts w:eastAsia="Droid Sans Fallback" w:cs="FreeSans" w:ascii="DejaVu Sans" w:hAnsi="DejaVu Sans"/>
          <w:color w:val="00000A"/>
          <w:sz w:val="20"/>
          <w:szCs w:val="20"/>
          <w:lang w:val="fr-FR" w:eastAsia="zh-CN" w:bidi="hi-IN"/>
        </w:rPr>
      </w:r>
      <w:r/>
    </w:p>
    <w:p>
      <w:pPr>
        <w:pStyle w:val="Normal"/>
      </w:pPr>
      <w:r>
        <w:rPr>
          <w:rFonts w:ascii="DejaVu Sans" w:hAnsi="DejaVu Sans"/>
          <w:b/>
          <w:bCs/>
          <w:sz w:val="20"/>
          <w:szCs w:val="20"/>
          <w:shd w:fill="FFFFFF" w:val="clear"/>
          <w:lang w:val="fr-FR"/>
        </w:rPr>
        <w:t>La correspondance continue : troisième année</w:t>
      </w:r>
      <w:r/>
    </w:p>
    <w:p>
      <w:pPr>
        <w:pStyle w:val="Normal"/>
      </w:pPr>
      <w:r>
        <w:rPr>
          <w:rFonts w:ascii="DejaVu Sans" w:hAnsi="DejaVu Sans"/>
          <w:sz w:val="20"/>
          <w:szCs w:val="20"/>
          <w:lang w:val="fr-FR"/>
        </w:rPr>
        <w:t>Cette année les  classes italiennes ont été les mêmes que l'année dernière. Par contre des enseignantes et des classes sénégalaises ont changé. On a eu donc des problèmes au niveau d’organisation dans le départ : pour certaines classes, seulement en janvier on a eu le premier contact avec le Sénégal.</w:t>
      </w:r>
      <w:r/>
    </w:p>
    <w:p>
      <w:pPr>
        <w:pStyle w:val="Normal"/>
        <w:rPr>
          <w:sz w:val="20"/>
          <w:shd w:fill="FFFFFF" w:val="clear"/>
          <w:sz w:val="20"/>
          <w:szCs w:val="20"/>
          <w:rFonts w:ascii="DejaVu Sans" w:hAnsi="DejaVu Sans" w:eastAsia="Droid Sans Fallback" w:cs="FreeSans"/>
          <w:color w:val="00000A"/>
          <w:lang w:val="it-IT" w:eastAsia="zh-CN" w:bidi="hi-IN"/>
        </w:rPr>
      </w:pPr>
      <w:r>
        <w:rPr>
          <w:rFonts w:ascii="DejaVu Sans" w:hAnsi="DejaVu Sans"/>
          <w:sz w:val="20"/>
          <w:szCs w:val="20"/>
          <w:shd w:fill="FFFFFF" w:val="clear"/>
        </w:rPr>
      </w:r>
      <w:r/>
    </w:p>
    <w:p>
      <w:pPr>
        <w:pStyle w:val="Normal"/>
      </w:pPr>
      <w:r>
        <w:rPr>
          <w:rFonts w:ascii="DejaVu Sans" w:hAnsi="DejaVu Sans"/>
          <w:b/>
          <w:bCs/>
          <w:sz w:val="20"/>
          <w:szCs w:val="20"/>
          <w:lang w:val="fr-FR"/>
        </w:rPr>
        <w:t xml:space="preserve">Le projet </w:t>
      </w:r>
      <w:r>
        <w:rPr>
          <w:rFonts w:ascii="DejaVu Sans" w:hAnsi="DejaVu Sans"/>
          <w:b/>
          <w:bCs/>
          <w:i/>
          <w:iCs/>
          <w:sz w:val="20"/>
          <w:szCs w:val="20"/>
          <w:lang w:val="fr-FR"/>
        </w:rPr>
        <w:t>Rencontrer le Sénégal</w:t>
      </w:r>
      <w:r/>
    </w:p>
    <w:p>
      <w:pPr>
        <w:pStyle w:val="Normal"/>
      </w:pPr>
      <w:r>
        <w:rPr>
          <w:rFonts w:ascii="DejaVu Sans" w:hAnsi="DejaVu Sans"/>
          <w:sz w:val="20"/>
          <w:szCs w:val="20"/>
          <w:lang w:val="fr-FR"/>
        </w:rPr>
        <w:t xml:space="preserve">Les trois classes CE2 de l'I.C. Di Nanni de Grugliasco, pour des problèmes d’organisation interne, correspondent avec une seule classe sénégalaise, le CE2 de l'école  Nguinth Sérère de </w:t>
      </w:r>
      <w:r>
        <w:rPr>
          <w:rFonts w:ascii="DejaVu Sans" w:hAnsi="DejaVu Sans"/>
          <w:sz w:val="20"/>
          <w:szCs w:val="20"/>
          <w:lang w:val="fr-FR"/>
        </w:rPr>
        <w:t>Thiès</w:t>
      </w:r>
      <w:r>
        <w:rPr>
          <w:rFonts w:ascii="DejaVu Sans" w:hAnsi="DejaVu Sans"/>
          <w:sz w:val="20"/>
          <w:szCs w:val="20"/>
          <w:lang w:val="fr-FR"/>
        </w:rPr>
        <w:t>, mais avec le même enseignant de l'année passée.</w:t>
      </w:r>
      <w:r/>
    </w:p>
    <w:p>
      <w:pPr>
        <w:pStyle w:val="Normal"/>
      </w:pPr>
      <w:r>
        <w:rPr>
          <w:rFonts w:ascii="DejaVu Sans" w:hAnsi="DejaVu Sans"/>
          <w:sz w:val="20"/>
          <w:szCs w:val="20"/>
          <w:lang w:val="fr-FR"/>
        </w:rPr>
        <w:t xml:space="preserve">Cela a permis de commencer tout de suite l'envoi des lettres. En outre </w:t>
      </w:r>
      <w:r>
        <w:rPr>
          <w:rFonts w:ascii="DejaVu Sans" w:hAnsi="DejaVu Sans"/>
          <w:sz w:val="20"/>
          <w:szCs w:val="20"/>
          <w:lang w:val="fr-FR"/>
        </w:rPr>
        <w:t>l</w:t>
      </w:r>
      <w:r>
        <w:rPr>
          <w:rFonts w:ascii="DejaVu Sans" w:hAnsi="DejaVu Sans"/>
          <w:sz w:val="20"/>
          <w:szCs w:val="20"/>
          <w:lang w:val="fr-FR"/>
        </w:rPr>
        <w:t xml:space="preserve">e groupe des enseignantes italiennes a mis au point une série d'activités sur les migrations, en faisant participer aussi l'AST (Association </w:t>
      </w:r>
      <w:r>
        <w:rPr>
          <w:rFonts w:ascii="DejaVu Sans" w:hAnsi="DejaVu Sans"/>
          <w:sz w:val="20"/>
          <w:szCs w:val="20"/>
          <w:lang w:val="fr-FR"/>
        </w:rPr>
        <w:t>Sénégalais</w:t>
      </w:r>
      <w:r>
        <w:rPr>
          <w:rFonts w:ascii="DejaVu Sans" w:hAnsi="DejaVu Sans"/>
          <w:sz w:val="20"/>
          <w:szCs w:val="20"/>
          <w:lang w:val="fr-FR"/>
        </w:rPr>
        <w:t xml:space="preserve"> Turin) par ses représentants qui ont été invités à l'école. </w:t>
      </w:r>
      <w:r/>
    </w:p>
    <w:p>
      <w:pPr>
        <w:pStyle w:val="Normal"/>
      </w:pPr>
      <w:r>
        <w:rPr>
          <w:rFonts w:ascii="DejaVu Sans" w:hAnsi="DejaVu Sans"/>
          <w:sz w:val="20"/>
          <w:szCs w:val="20"/>
          <w:lang w:val="fr-FR"/>
        </w:rPr>
        <w:t xml:space="preserve">Beaucoup de lettres ont été échangées entre les classes et les enseignants : cela a permis de mieux connaître la vie quotidienne à </w:t>
      </w:r>
      <w:r>
        <w:rPr>
          <w:rFonts w:ascii="DejaVu Sans" w:hAnsi="DejaVu Sans"/>
          <w:sz w:val="20"/>
          <w:szCs w:val="20"/>
          <w:lang w:val="fr-FR"/>
        </w:rPr>
        <w:t>Thiès</w:t>
      </w:r>
      <w:r>
        <w:rPr>
          <w:rFonts w:ascii="DejaVu Sans" w:hAnsi="DejaVu Sans"/>
          <w:sz w:val="20"/>
          <w:szCs w:val="20"/>
          <w:lang w:val="fr-FR"/>
        </w:rPr>
        <w:t xml:space="preserve"> et à Grugliasco.</w:t>
      </w:r>
      <w:r/>
    </w:p>
    <w:p>
      <w:pPr>
        <w:pStyle w:val="Normal"/>
      </w:pPr>
      <w:r>
        <w:rPr>
          <w:rFonts w:ascii="DejaVu Sans" w:hAnsi="DejaVu Sans"/>
          <w:sz w:val="20"/>
          <w:szCs w:val="20"/>
          <w:lang w:val="fr-FR"/>
        </w:rPr>
        <w:t>Voilà la documentation du travail développé. (clic sur l'image en-dessous)</w:t>
      </w:r>
      <w:r/>
    </w:p>
    <w:p>
      <w:pPr>
        <w:pStyle w:val="Normal"/>
        <w:rPr>
          <w:sz w:val="18"/>
          <w:sz w:val="18"/>
          <w:szCs w:val="18"/>
          <w:rFonts w:ascii="DejaVu Sans" w:hAnsi="DejaVu Sans" w:eastAsia="Droid Sans Fallback" w:cs="FreeSans"/>
          <w:color w:val="00000A"/>
          <w:lang w:val="fr-FR" w:eastAsia="zh-CN" w:bidi="hi-IN"/>
        </w:rPr>
      </w:pPr>
      <w:r>
        <w:rPr>
          <w:rFonts w:eastAsia="Droid Sans Fallback" w:cs="FreeSans" w:ascii="DejaVu Sans" w:hAnsi="DejaVu Sans"/>
          <w:color w:val="00000A"/>
          <w:sz w:val="18"/>
          <w:szCs w:val="18"/>
          <w:lang w:val="fr-FR" w:eastAsia="zh-CN" w:bidi="hi-IN"/>
        </w:rPr>
      </w:r>
      <w:r/>
    </w:p>
    <w:p>
      <w:pPr>
        <w:pStyle w:val="Normal"/>
      </w:pPr>
      <w:r>
        <w:rPr>
          <w:rFonts w:ascii="DejaVu Sans" w:hAnsi="DejaVu Sans"/>
          <w:b/>
          <w:bCs/>
          <w:sz w:val="20"/>
          <w:szCs w:val="20"/>
          <w:lang w:val="fr-FR"/>
        </w:rPr>
        <w:t>L'école maternelle</w:t>
      </w:r>
      <w:r/>
    </w:p>
    <w:p>
      <w:pPr>
        <w:pStyle w:val="Normal"/>
      </w:pPr>
      <w:r>
        <w:rPr>
          <w:rFonts w:ascii="DejaVu Sans" w:hAnsi="DejaVu Sans"/>
          <w:sz w:val="20"/>
          <w:szCs w:val="20"/>
          <w:lang w:val="fr-FR"/>
        </w:rPr>
        <w:t xml:space="preserve">En ce qui concerne l'école maternelle le groupe d'enfants italiens change toutes les années, parce que la maîtresse italienne développe la correspondance seulement avec les enfants de cinq ans.  Même la maîtresse sénégalaise de l'école de Dagana a changé, mais on a quand même réussi à échanger du courrier: voilà une des lettres et des images relatives à un projet Erasmus en cours dans la maternelle de Venaria. </w:t>
      </w:r>
      <w:r/>
    </w:p>
    <w:p>
      <w:pPr>
        <w:pStyle w:val="Normal"/>
      </w:pPr>
      <w:r>
        <w:rPr>
          <w:rStyle w:val="Enfasi"/>
          <w:rFonts w:ascii="DejaVu Sans" w:hAnsi="DejaVu Sans"/>
          <w:b w:val="false"/>
          <w:bCs w:val="false"/>
          <w:i w:val="false"/>
          <w:iCs w:val="false"/>
          <w:color w:val="000000"/>
          <w:sz w:val="20"/>
          <w:szCs w:val="20"/>
          <w:shd w:fill="FFFFFF" w:val="clear"/>
          <w:lang w:val="fr-FR"/>
        </w:rPr>
        <w:t xml:space="preserve">Images du Projet Erasmus de l'école maternelle Disney de Venaria </w:t>
      </w:r>
      <w:r/>
    </w:p>
    <w:p>
      <w:pPr>
        <w:pStyle w:val="Normal"/>
        <w:rPr>
          <w:sz w:val="20"/>
          <w:i w:val="false"/>
          <w:b w:val="false"/>
          <w:shd w:fill="FFFFFF" w:val="clear"/>
          <w:sz w:val="20"/>
          <w:i w:val="false"/>
          <w:b w:val="false"/>
          <w:szCs w:val="20"/>
          <w:iCs w:val="false"/>
          <w:bCs w:val="false"/>
          <w:rFonts w:ascii="DejaVu Sans" w:hAnsi="DejaVu Sans" w:eastAsia="Droid Sans Fallback" w:cs="FreeSans"/>
          <w:color w:val="000000"/>
          <w:lang w:val="fr-FR" w:eastAsia="zh-CN" w:bidi="hi-IN"/>
        </w:rPr>
      </w:pPr>
      <w:r>
        <w:rPr>
          <w:rFonts w:eastAsia="Droid Sans Fallback" w:cs="FreeSans" w:ascii="DejaVu Sans" w:hAnsi="DejaVu Sans"/>
          <w:b w:val="false"/>
          <w:bCs w:val="false"/>
          <w:i w:val="false"/>
          <w:iCs w:val="false"/>
          <w:color w:val="000000"/>
          <w:sz w:val="20"/>
          <w:szCs w:val="20"/>
          <w:shd w:fill="FFFFFF" w:val="clear"/>
          <w:lang w:val="fr-FR" w:eastAsia="zh-CN" w:bidi="hi-IN"/>
        </w:rPr>
      </w:r>
      <w:r/>
    </w:p>
    <w:p>
      <w:pPr>
        <w:pStyle w:val="Normal"/>
      </w:pPr>
      <w:r>
        <w:rPr>
          <w:rFonts w:ascii="DejaVu Sans" w:hAnsi="DejaVu Sans"/>
          <w:b/>
          <w:bCs/>
          <w:color w:val="000000"/>
          <w:sz w:val="20"/>
          <w:szCs w:val="20"/>
          <w:shd w:fill="FFFFFF" w:val="clear"/>
          <w:lang w:val="fr-FR"/>
        </w:rPr>
        <w:t>Réflexions</w:t>
      </w:r>
      <w:r/>
    </w:p>
    <w:p>
      <w:pPr>
        <w:pStyle w:val="Normal"/>
      </w:pPr>
      <w:r>
        <w:rPr>
          <w:rFonts w:ascii="DejaVu Sans" w:hAnsi="DejaVu Sans"/>
          <w:color w:val="000000"/>
          <w:sz w:val="20"/>
          <w:szCs w:val="20"/>
          <w:shd w:fill="FFFFFF" w:val="clear"/>
          <w:lang w:val="fr-FR"/>
        </w:rPr>
        <w:t>Cette troisième année de correspondance, à travers l'échange de lettres et images a permis aux enfants et à nous, les adultes, enseignants et parents, d'approfondir la connaissance de l'organisation des écoles sénégalaises et de la vie quotidienne des classes concernées.</w:t>
      </w:r>
      <w:r/>
    </w:p>
    <w:p>
      <w:pPr>
        <w:pStyle w:val="Normal"/>
      </w:pPr>
      <w:r>
        <w:rPr>
          <w:rFonts w:ascii="DejaVu Sans" w:hAnsi="DejaVu Sans"/>
          <w:color w:val="000000"/>
          <w:sz w:val="20"/>
          <w:szCs w:val="20"/>
          <w:shd w:fill="FFFFFF" w:val="clear"/>
          <w:lang w:val="fr-FR"/>
        </w:rPr>
        <w:t xml:space="preserve">Une vraie surprise pour nous a été la lettre des enfants de l'école  Mamadou Charles Legros Diallo de Saint-Louis: après avoir lu une histoire imaginaire envoyée par les correspondants italiens ils ont répondu en racontant un épisode sanglant mais </w:t>
      </w:r>
      <w:r>
        <w:rPr>
          <w:rFonts w:ascii="DejaVu Sans" w:hAnsi="DejaVu Sans"/>
          <w:color w:val="000000"/>
          <w:sz w:val="20"/>
          <w:szCs w:val="20"/>
          <w:shd w:fill="FFFFFF" w:val="clear"/>
          <w:lang w:val="fr-FR"/>
        </w:rPr>
        <w:t xml:space="preserve">très </w:t>
      </w:r>
      <w:r>
        <w:rPr>
          <w:rFonts w:ascii="DejaVu Sans" w:hAnsi="DejaVu Sans"/>
          <w:color w:val="000000"/>
          <w:sz w:val="20"/>
          <w:szCs w:val="20"/>
          <w:shd w:fill="FFFFFF" w:val="clear"/>
          <w:lang w:val="fr-FR"/>
        </w:rPr>
        <w:t xml:space="preserve">intéressant de leur histoire locale.    </w:t>
      </w:r>
      <w:r/>
    </w:p>
    <w:p>
      <w:pPr>
        <w:pStyle w:val="Normal"/>
        <w:rPr>
          <w:sz w:val="20"/>
          <w:shd w:fill="FFFFFF" w:val="clear"/>
          <w:sz w:val="20"/>
          <w:szCs w:val="20"/>
          <w:rFonts w:ascii="Liberation Serif" w:hAnsi="Liberation Serif" w:eastAsia="Droid Sans Fallback" w:cs="FreeSans"/>
          <w:color w:val="000000"/>
          <w:lang w:val="fr-FR" w:eastAsia="zh-CN" w:bidi="hi-IN"/>
        </w:rPr>
      </w:pPr>
      <w:r>
        <w:rPr>
          <w:rFonts w:eastAsia="Droid Sans Fallback" w:cs="FreeSans"/>
          <w:color w:val="000000"/>
          <w:sz w:val="20"/>
          <w:szCs w:val="20"/>
          <w:shd w:fill="FFFFFF" w:val="clear"/>
          <w:lang w:val="fr-FR" w:eastAsia="zh-CN" w:bidi="hi-IN"/>
        </w:rPr>
      </w:r>
      <w:r/>
    </w:p>
    <w:p>
      <w:pPr>
        <w:pStyle w:val="Normal"/>
        <w:rPr>
          <w:smallCaps w:val="false"/>
          <w:caps w:val="false"/>
          <w:sz w:val="20"/>
          <w:spacing w:val="0"/>
          <w:i w:val="false"/>
          <w:b w:val="false"/>
          <w:shd w:fill="FFFFFF" w:val="clear"/>
          <w:sz w:val="20"/>
          <w:i w:val="false"/>
          <w:b w:val="false"/>
          <w:szCs w:val="20"/>
          <w:iCs w:val="false"/>
          <w:bCs w:val="false"/>
          <w:rFonts w:ascii="DejaVu Sans" w:hAnsi="DejaVu Sans"/>
          <w:color w:val="000000"/>
          <w:lang w:val="fr-FR"/>
        </w:rPr>
      </w:pPr>
      <w:r>
        <w:rPr>
          <w:rFonts w:ascii="DejaVu Sans" w:hAnsi="DejaVu Sans"/>
          <w:sz w:val="20"/>
          <w:szCs w:val="20"/>
          <w:shd w:fill="FFFFFF" w:val="clear"/>
          <w:lang w:val="fr-FR"/>
        </w:rPr>
        <w:t xml:space="preserve">Nous avons trouvé l'épisode cité dans un site d'infos sur l'Afrique avec le titre </w:t>
      </w:r>
      <w:r>
        <w:rPr>
          <w:rFonts w:ascii="DejaVu Sans" w:hAnsi="DejaVu Sans"/>
          <w:b w:val="false"/>
          <w:bCs w:val="false"/>
          <w:i/>
          <w:iCs/>
          <w:caps w:val="false"/>
          <w:smallCaps w:val="false"/>
          <w:color w:val="000000"/>
          <w:spacing w:val="0"/>
          <w:sz w:val="20"/>
          <w:szCs w:val="20"/>
          <w:lang w:val="fr-FR"/>
        </w:rPr>
        <w:t>Résistantes sénégalaises à l’esclavage arabe : Les femmes de Nder</w:t>
      </w:r>
      <w:r>
        <w:rPr>
          <w:rFonts w:ascii="DejaVu Sans" w:hAnsi="DejaVu Sans"/>
          <w:b w:val="false"/>
          <w:bCs w:val="false"/>
          <w:i w:val="false"/>
          <w:iCs w:val="false"/>
          <w:caps w:val="false"/>
          <w:smallCaps w:val="false"/>
          <w:color w:val="000000"/>
          <w:spacing w:val="0"/>
          <w:sz w:val="20"/>
          <w:szCs w:val="20"/>
          <w:shd w:fill="FFFFFF" w:val="clear"/>
          <w:lang w:val="fr-FR"/>
        </w:rPr>
        <w:t xml:space="preserve"> </w:t>
      </w:r>
      <w:r/>
    </w:p>
    <w:p>
      <w:pPr>
        <w:pStyle w:val="Normal"/>
        <w:rPr>
          <w:smallCaps w:val="false"/>
          <w:caps w:val="false"/>
          <w:sz w:val="20"/>
          <w:spacing w:val="0"/>
          <w:i w:val="false"/>
          <w:b w:val="false"/>
          <w:shd w:fill="FFFFFF" w:val="clear"/>
          <w:sz w:val="20"/>
          <w:i w:val="false"/>
          <w:b w:val="false"/>
          <w:szCs w:val="20"/>
          <w:iCs w:val="false"/>
          <w:bCs w:val="false"/>
          <w:rFonts w:ascii="DejaVu Sans" w:hAnsi="DejaVu Sans" w:eastAsia="Droid Sans Fallback" w:cs="FreeSans"/>
          <w:color w:val="000000"/>
          <w:lang w:val="fr-FR" w:eastAsia="zh-CN" w:bidi="hi-IN"/>
        </w:rPr>
      </w:pPr>
      <w:r>
        <w:rPr>
          <w:rFonts w:eastAsia="Droid Sans Fallback" w:cs="FreeSans" w:ascii="DejaVu Sans" w:hAnsi="DejaVu Sans"/>
          <w:b w:val="false"/>
          <w:bCs w:val="false"/>
          <w:i w:val="false"/>
          <w:iCs w:val="false"/>
          <w:caps w:val="false"/>
          <w:smallCaps w:val="false"/>
          <w:color w:val="000000"/>
          <w:spacing w:val="0"/>
          <w:sz w:val="20"/>
          <w:szCs w:val="20"/>
          <w:shd w:fill="FFFFFF" w:val="clear"/>
          <w:lang w:val="fr-FR" w:eastAsia="zh-CN" w:bidi="hi-IN"/>
        </w:rPr>
      </w:r>
      <w:r/>
    </w:p>
    <w:p>
      <w:pPr>
        <w:pStyle w:val="Normal"/>
      </w:pPr>
      <w:r>
        <w:rPr>
          <w:rFonts w:ascii="DejaVu Sans" w:hAnsi="DejaVu Sans"/>
          <w:b w:val="false"/>
          <w:bCs w:val="false"/>
          <w:i w:val="false"/>
          <w:iCs w:val="false"/>
          <w:caps w:val="false"/>
          <w:smallCaps w:val="false"/>
          <w:color w:val="000000"/>
          <w:spacing w:val="0"/>
          <w:sz w:val="20"/>
          <w:szCs w:val="20"/>
          <w:shd w:fill="FFFFFF" w:val="clear"/>
          <w:lang w:val="fr-FR"/>
        </w:rPr>
        <w:t>Et voilà pour finir l'image de l'affiche préparé par la classe CM1 de Mappano.</w:t>
      </w:r>
      <w:r/>
    </w:p>
    <w:p>
      <w:pPr>
        <w:pStyle w:val="Normal"/>
        <w:rPr>
          <w:smallCaps w:val="false"/>
          <w:caps w:val="false"/>
          <w:sz w:val="20"/>
          <w:spacing w:val="0"/>
          <w:i w:val="false"/>
          <w:b w:val="false"/>
          <w:shd w:fill="FFFFFF" w:val="clear"/>
          <w:sz w:val="20"/>
          <w:i w:val="false"/>
          <w:b w:val="false"/>
          <w:szCs w:val="20"/>
          <w:iCs w:val="false"/>
          <w:bCs w:val="false"/>
          <w:rFonts w:ascii="DejaVu Sans" w:hAnsi="DejaVu Sans" w:eastAsia="Droid Sans Fallback" w:cs="FreeSans"/>
          <w:color w:val="000000"/>
          <w:lang w:val="it-IT" w:eastAsia="zh-CN" w:bidi="hi-IN"/>
        </w:rPr>
      </w:pPr>
      <w:r>
        <w:rPr>
          <w:rFonts w:ascii="DejaVu Sans" w:hAnsi="DejaVu Sans"/>
          <w:b w:val="false"/>
          <w:bCs w:val="false"/>
          <w:i w:val="false"/>
          <w:iCs w:val="false"/>
          <w:caps w:val="false"/>
          <w:smallCaps w:val="false"/>
          <w:color w:val="000000"/>
          <w:spacing w:val="0"/>
          <w:sz w:val="20"/>
          <w:szCs w:val="20"/>
          <w:shd w:fill="FFFFFF" w:val="clear"/>
        </w:rPr>
      </w:r>
      <w:r/>
    </w:p>
    <w:p>
      <w:pPr>
        <w:pStyle w:val="Normal"/>
        <w:rPr>
          <w:smallCaps w:val="false"/>
          <w:caps w:val="false"/>
          <w:sz w:val="20"/>
          <w:spacing w:val="0"/>
          <w:i w:val="false"/>
          <w:b w:val="false"/>
          <w:shd w:fill="FFFFFF" w:val="clear"/>
          <w:sz w:val="20"/>
          <w:i w:val="false"/>
          <w:b w:val="false"/>
          <w:szCs w:val="20"/>
          <w:iCs w:val="false"/>
          <w:bCs w:val="false"/>
          <w:rFonts w:ascii="DejaVu Sans" w:hAnsi="DejaVu Sans" w:eastAsia="Droid Sans Fallback" w:cs="FreeSans"/>
          <w:color w:val="000000"/>
          <w:lang w:val="fr-FR" w:eastAsia="zh-CN" w:bidi="hi-IN"/>
        </w:rPr>
      </w:pPr>
      <w:r>
        <w:rPr>
          <w:rFonts w:eastAsia="Droid Sans Fallback" w:cs="FreeSans" w:ascii="DejaVu Sans" w:hAnsi="DejaVu Sans"/>
          <w:b w:val="false"/>
          <w:bCs w:val="false"/>
          <w:i w:val="false"/>
          <w:iCs w:val="false"/>
          <w:caps w:val="false"/>
          <w:smallCaps w:val="false"/>
          <w:color w:val="000000"/>
          <w:spacing w:val="0"/>
          <w:sz w:val="20"/>
          <w:szCs w:val="20"/>
          <w:shd w:fill="FFFFFF" w:val="clear"/>
          <w:lang w:val="fr-FR" w:eastAsia="zh-CN" w:bidi="hi-IN"/>
        </w:rPr>
      </w:r>
      <w:r/>
    </w:p>
    <w:p>
      <w:pPr>
        <w:pStyle w:val="Normal"/>
        <w:jc w:val="right"/>
      </w:pPr>
      <w:r>
        <w:rPr>
          <w:rFonts w:ascii="DejaVu Sans" w:hAnsi="DejaVu Sans"/>
          <w:b w:val="false"/>
          <w:bCs w:val="false"/>
          <w:i w:val="false"/>
          <w:iCs w:val="false"/>
          <w:caps w:val="false"/>
          <w:smallCaps w:val="false"/>
          <w:color w:val="000000"/>
          <w:spacing w:val="0"/>
          <w:sz w:val="20"/>
          <w:szCs w:val="20"/>
          <w:shd w:fill="FFFFFF" w:val="clear"/>
          <w:lang w:val="fr-FR"/>
        </w:rPr>
        <w:t>Mariliana Geninatti MCE Torino</w:t>
      </w:r>
      <w:r/>
    </w:p>
    <w:p>
      <w:pPr>
        <w:pStyle w:val="Normal"/>
        <w:jc w:val="left"/>
        <w:rPr>
          <w:smallCaps w:val="false"/>
          <w:caps w:val="false"/>
          <w:sz w:val="20"/>
          <w:spacing w:val="0"/>
          <w:i w:val="false"/>
          <w:b w:val="false"/>
          <w:shd w:fill="FFFFFF" w:val="clear"/>
          <w:sz w:val="20"/>
          <w:i w:val="false"/>
          <w:b w:val="false"/>
          <w:szCs w:val="20"/>
          <w:iCs w:val="false"/>
          <w:bCs w:val="false"/>
          <w:rFonts w:ascii="DejaVu Sans" w:hAnsi="DejaVu Sans" w:eastAsia="Droid Sans Fallback" w:cs="FreeSans"/>
          <w:color w:val="000000"/>
          <w:lang w:val="it-IT" w:eastAsia="zh-CN" w:bidi="hi-IN"/>
        </w:rPr>
      </w:pPr>
      <w:r>
        <w:rPr>
          <w:rFonts w:ascii="DejaVu Sans" w:hAnsi="DejaVu Sans"/>
          <w:b w:val="false"/>
          <w:bCs w:val="false"/>
          <w:i w:val="false"/>
          <w:iCs w:val="false"/>
          <w:caps w:val="false"/>
          <w:smallCaps w:val="false"/>
          <w:color w:val="000000"/>
          <w:spacing w:val="0"/>
          <w:sz w:val="20"/>
          <w:szCs w:val="20"/>
          <w:shd w:fill="FFFFFF" w:val="clear"/>
        </w:rPr>
      </w:r>
      <w:r/>
    </w:p>
    <w:p>
      <w:pPr>
        <w:pStyle w:val="Normal"/>
        <w:jc w:val="left"/>
        <w:rPr>
          <w:smallCaps w:val="false"/>
          <w:caps w:val="false"/>
          <w:sz w:val="20"/>
          <w:spacing w:val="0"/>
          <w:i w:val="false"/>
          <w:b w:val="false"/>
          <w:shd w:fill="FFFFFF" w:val="clear"/>
          <w:sz w:val="20"/>
          <w:i w:val="false"/>
          <w:b w:val="false"/>
          <w:szCs w:val="20"/>
          <w:iCs w:val="false"/>
          <w:bCs w:val="false"/>
          <w:rFonts w:ascii="DejaVu Sans" w:hAnsi="DejaVu Sans" w:eastAsia="Droid Sans Fallback" w:cs="FreeSans"/>
          <w:color w:val="000000"/>
          <w:lang w:val="it-IT" w:eastAsia="zh-CN" w:bidi="hi-IN"/>
        </w:rPr>
      </w:pPr>
      <w:r>
        <w:rPr>
          <w:rFonts w:ascii="DejaVu Sans" w:hAnsi="DejaVu Sans"/>
          <w:b w:val="false"/>
          <w:bCs w:val="false"/>
          <w:i w:val="false"/>
          <w:iCs w:val="false"/>
          <w:caps w:val="false"/>
          <w:smallCaps w:val="false"/>
          <w:color w:val="000000"/>
          <w:spacing w:val="0"/>
          <w:sz w:val="20"/>
          <w:szCs w:val="20"/>
          <w:shd w:fill="FFFFFF" w:val="clear"/>
        </w:rPr>
      </w:r>
      <w:r/>
    </w:p>
    <w:p>
      <w:pPr>
        <w:pStyle w:val="Normal"/>
        <w:jc w:val="left"/>
        <w:rPr>
          <w:smallCaps w:val="false"/>
          <w:caps w:val="false"/>
          <w:sz w:val="20"/>
          <w:spacing w:val="0"/>
          <w:i w:val="false"/>
          <w:b w:val="false"/>
          <w:shd w:fill="FFFFFF" w:val="clear"/>
          <w:sz w:val="20"/>
          <w:i w:val="false"/>
          <w:b w:val="false"/>
          <w:szCs w:val="20"/>
          <w:iCs w:val="false"/>
          <w:bCs w:val="false"/>
          <w:rFonts w:ascii="DejaVu Sans" w:hAnsi="DejaVu Sans" w:eastAsia="Droid Sans Fallback" w:cs="FreeSans"/>
          <w:color w:val="000000"/>
          <w:lang w:val="it-IT" w:eastAsia="zh-CN" w:bidi="hi-IN"/>
        </w:rPr>
      </w:pPr>
      <w:r>
        <w:rPr>
          <w:rFonts w:ascii="DejaVu Sans" w:hAnsi="DejaVu Sans"/>
          <w:b w:val="false"/>
          <w:bCs w:val="false"/>
          <w:i w:val="false"/>
          <w:iCs w:val="false"/>
          <w:caps w:val="false"/>
          <w:smallCaps w:val="false"/>
          <w:color w:val="000000"/>
          <w:spacing w:val="0"/>
          <w:sz w:val="20"/>
          <w:szCs w:val="20"/>
          <w:shd w:fill="FFFFFF" w:val="clear"/>
        </w:rPr>
      </w:r>
      <w:r/>
    </w:p>
    <w:p>
      <w:pPr>
        <w:pStyle w:val="Normal"/>
        <w:jc w:val="left"/>
        <w:rPr>
          <w:sz w:val="24"/>
          <w:sz w:val="24"/>
          <w:szCs w:val="24"/>
          <w:rFonts w:ascii="Liberation Serif" w:hAnsi="Liberation Serif" w:eastAsia="Droid Sans Fallback" w:cs="FreeSans"/>
          <w:color w:val="00000A"/>
          <w:lang w:val="it-IT" w:eastAsia="zh-CN" w:bidi="hi-IN"/>
        </w:rPr>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ans">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it-IT" w:eastAsia="zh-CN" w:bidi="hi-IN"/>
      </w:rPr>
    </w:rPrDefault>
    <w:pPrDefault>
      <w:pPr/>
    </w:pPrDefault>
  </w:docDefaults>
  <w:style w:type="paragraph" w:styleId="Normal">
    <w:name w:val="Normal"/>
    <w:pPr>
      <w:widowControl w:val="false"/>
      <w:suppressAutoHyphens w:val="true"/>
      <w:overflowPunct w:val="true"/>
      <w:bidi w:val="0"/>
      <w:jc w:val="left"/>
    </w:pPr>
    <w:rPr>
      <w:rFonts w:ascii="Liberation Serif" w:hAnsi="Liberation Serif" w:eastAsia="Droid Sans Fallback" w:cs="FreeSans"/>
      <w:color w:val="00000A"/>
      <w:sz w:val="24"/>
      <w:szCs w:val="24"/>
      <w:lang w:val="it-IT" w:eastAsia="zh-CN" w:bidi="hi-IN"/>
    </w:rPr>
  </w:style>
  <w:style w:type="character" w:styleId="CollegamentoInternet">
    <w:name w:val="Collegamento Internet"/>
    <w:rPr>
      <w:color w:val="000080"/>
      <w:u w:val="single"/>
      <w:lang w:val="zxx" w:eastAsia="zxx" w:bidi="zxx"/>
    </w:rPr>
  </w:style>
  <w:style w:type="character" w:styleId="Enfasiforte">
    <w:name w:val="Enfasi forte"/>
    <w:rPr>
      <w:b/>
      <w:bCs/>
    </w:rPr>
  </w:style>
  <w:style w:type="character" w:styleId="Enfasi">
    <w:name w:val="Enfasi"/>
    <w:rPr>
      <w:i/>
      <w:iCs/>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29150</TotalTime>
  <Application>LibreOffice/4.3.3.2$Linux_X86_64 LibreOffice_project/430m0$Build-2</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2017-08-21T22:57:50Z</dcterms:created>
  <dc:creator>Mariliana Geninatti</dc:creator>
  <dc:language>it-IT</dc:language>
  <cp:lastModifiedBy>Mariliana Geninatti</cp:lastModifiedBy>
  <dcterms:modified xsi:type="dcterms:W3CDTF">2017-09-11T16:14:38Z</dcterms:modified>
  <cp:revision>14</cp:revision>
</cp:coreProperties>
</file>